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91438912"/>
    <w:p w14:paraId="1D0530B3" w14:textId="68D22109" w:rsidR="009E75C3" w:rsidRDefault="00596758" w:rsidP="009E75C3">
      <w:pPr>
        <w:rPr>
          <w:noProof/>
          <w:color w:val="0000FF"/>
          <w:kern w:val="28"/>
          <w:sz w:val="20"/>
          <w:szCs w:val="20"/>
          <w:lang w:val="en-US"/>
        </w:rPr>
      </w:pP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2E1C79" wp14:editId="73997072">
                <wp:simplePos x="0" y="0"/>
                <wp:positionH relativeFrom="page">
                  <wp:align>right</wp:align>
                </wp:positionH>
                <wp:positionV relativeFrom="paragraph">
                  <wp:posOffset>-61364</wp:posOffset>
                </wp:positionV>
                <wp:extent cx="4717473" cy="105727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7473" cy="1057275"/>
                          <a:chOff x="806138" y="0"/>
                          <a:chExt cx="4555533" cy="1057275"/>
                        </a:xfrm>
                        <a:solidFill>
                          <a:srgbClr val="FFC000"/>
                        </a:solidFill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836730" y="0"/>
                            <a:ext cx="4185312" cy="1057275"/>
                          </a:xfrm>
                          <a:prstGeom prst="rect">
                            <a:avLst/>
                          </a:prstGeom>
                          <a:solidFill>
                            <a:srgbClr val="8CAF4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6138" y="213618"/>
                            <a:ext cx="4555533" cy="565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9D83C9" w14:textId="00DE069E" w:rsidR="009E75C3" w:rsidRDefault="005729A9" w:rsidP="009E75C3">
                              <w:pPr>
                                <w:rPr>
                                  <w:rFonts w:ascii="Calibri" w:hAnsi="Calibri" w:cs="Calibri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60"/>
                                  <w:szCs w:val="60"/>
                                </w:rPr>
                                <w:t xml:space="preserve">Mayor Task Force </w:t>
                              </w:r>
                              <w:r w:rsidR="009226B6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60"/>
                                  <w:szCs w:val="60"/>
                                </w:rPr>
                                <w:t>for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60"/>
                                  <w:szCs w:val="60"/>
                                </w:rPr>
                                <w:t xml:space="preserve"> Jobs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2E1C79" id="Group 10" o:spid="_x0000_s1026" style="position:absolute;margin-left:320.25pt;margin-top:-4.85pt;width:371.45pt;height:83.25pt;z-index:251659264;mso-position-horizontal:right;mso-position-horizontal-relative:page;mso-width-relative:margin;mso-height-relative:margin" coordorigin="8061" coordsize="45555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">
                <v:rect id="Rectangle 5" o:spid="_x0000_s1027" style="position:absolute;left:8367;width:41853;height:10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" fillcolor="#8caf47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8061;top:2136;width:45555;height:5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479D83C9" w14:textId="00DE069E" w:rsidR="009E75C3" w:rsidRDefault="005729A9" w:rsidP="009E75C3">
                        <w:pPr>
                          <w:rPr>
                            <w:rFonts w:ascii="Calibri" w:hAnsi="Calibri" w:cs="Calibri"/>
                            <w:sz w:val="60"/>
                            <w:szCs w:val="6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FFFFFF"/>
                            <w:sz w:val="60"/>
                            <w:szCs w:val="60"/>
                          </w:rPr>
                          <w:t xml:space="preserve">Mayor Task Force </w:t>
                        </w:r>
                        <w:r w:rsidR="009226B6">
                          <w:rPr>
                            <w:rFonts w:ascii="Calibri" w:hAnsi="Calibri" w:cs="Calibri"/>
                            <w:b/>
                            <w:color w:val="FFFFFF"/>
                            <w:sz w:val="60"/>
                            <w:szCs w:val="60"/>
                          </w:rPr>
                          <w:t>for</w:t>
                        </w:r>
                        <w:r>
                          <w:rPr>
                            <w:rFonts w:ascii="Calibri" w:hAnsi="Calibri" w:cs="Calibri"/>
                            <w:b/>
                            <w:color w:val="FFFFFF"/>
                            <w:sz w:val="60"/>
                            <w:szCs w:val="60"/>
                          </w:rPr>
                          <w:t xml:space="preserve"> Jobs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2353D">
        <w:rPr>
          <w:noProof/>
          <w:color w:val="0000FF"/>
          <w:kern w:val="28"/>
          <w:sz w:val="20"/>
          <w:szCs w:val="20"/>
          <w:lang w:val="en-US"/>
        </w:rPr>
        <w:pict w14:anchorId="3E2DEC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73.2pt">
            <v:imagedata r:id="rId11" o:title="GDC logo"/>
          </v:shape>
        </w:pict>
      </w:r>
    </w:p>
    <w:p w14:paraId="6B29FA8C" w14:textId="77777777" w:rsidR="009E75C3" w:rsidRDefault="009E75C3" w:rsidP="009E75C3">
      <w:pPr>
        <w:rPr>
          <w:color w:val="212120"/>
          <w:kern w:val="28"/>
          <w:sz w:val="20"/>
          <w:szCs w:val="20"/>
          <w:lang w:val="en-US"/>
        </w:rPr>
      </w:pPr>
    </w:p>
    <w:p w14:paraId="447DC90E" w14:textId="77777777" w:rsidR="009E75C3" w:rsidRDefault="009E75C3" w:rsidP="009E75C3">
      <w:pPr>
        <w:rPr>
          <w:color w:val="212120"/>
          <w:kern w:val="28"/>
          <w:sz w:val="20"/>
          <w:szCs w:val="20"/>
          <w:lang w:val="en-US"/>
        </w:rPr>
      </w:pPr>
    </w:p>
    <w:p w14:paraId="7FB72F02" w14:textId="77777777" w:rsidR="009E75C3" w:rsidRDefault="009E75C3" w:rsidP="009E75C3">
      <w:pPr>
        <w:rPr>
          <w:color w:val="212120"/>
          <w:kern w:val="28"/>
          <w:sz w:val="20"/>
          <w:szCs w:val="20"/>
          <w:lang w:val="en-US"/>
        </w:rPr>
      </w:pPr>
    </w:p>
    <w:p w14:paraId="31934E9F" w14:textId="01E26D77" w:rsidR="009E75C3" w:rsidRDefault="005729A9" w:rsidP="009E75C3">
      <w:pPr>
        <w:tabs>
          <w:tab w:val="right" w:pos="9360"/>
        </w:tabs>
        <w:spacing w:after="160" w:line="256" w:lineRule="auto"/>
        <w:outlineLvl w:val="0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MTFJ</w:t>
      </w:r>
      <w:r w:rsidR="009E75C3">
        <w:rPr>
          <w:rFonts w:ascii="Calibri" w:eastAsia="Calibri" w:hAnsi="Calibri" w:cs="Calibri"/>
          <w:b/>
          <w:sz w:val="40"/>
          <w:szCs w:val="40"/>
        </w:rPr>
        <w:t xml:space="preserve"> </w:t>
      </w:r>
      <w:r w:rsidR="00A7601F">
        <w:rPr>
          <w:rFonts w:ascii="Calibri" w:eastAsia="Calibri" w:hAnsi="Calibri" w:cs="Calibri"/>
          <w:b/>
          <w:sz w:val="40"/>
          <w:szCs w:val="40"/>
        </w:rPr>
        <w:t>Funding</w:t>
      </w:r>
      <w:r w:rsidR="009E75C3">
        <w:rPr>
          <w:rFonts w:ascii="Calibri" w:eastAsia="Calibri" w:hAnsi="Calibri" w:cs="Calibri"/>
          <w:b/>
          <w:sz w:val="40"/>
          <w:szCs w:val="40"/>
        </w:rPr>
        <w:t xml:space="preserve"> </w:t>
      </w:r>
      <w:r w:rsidR="00D33812">
        <w:rPr>
          <w:rFonts w:ascii="Calibri" w:eastAsia="Calibri" w:hAnsi="Calibri" w:cs="Calibri"/>
          <w:b/>
          <w:sz w:val="40"/>
          <w:szCs w:val="40"/>
        </w:rPr>
        <w:t>Agreement</w:t>
      </w:r>
      <w:r w:rsidR="009E75C3">
        <w:rPr>
          <w:rFonts w:ascii="Calibri" w:eastAsia="Calibri" w:hAnsi="Calibri" w:cs="Calibri"/>
          <w:b/>
          <w:sz w:val="40"/>
          <w:szCs w:val="40"/>
        </w:rPr>
        <w:tab/>
      </w:r>
    </w:p>
    <w:p w14:paraId="7B3BFD01" w14:textId="29C94E9C" w:rsidR="009E75C3" w:rsidRDefault="00596758" w:rsidP="009E75C3">
      <w:pPr>
        <w:rPr>
          <w:rFonts w:ascii="Calibri Light" w:eastAsia="Calibri" w:hAnsi="Calibri Light" w:cs="Calibri Light"/>
          <w:b/>
          <w:sz w:val="24"/>
        </w:rPr>
      </w:pPr>
      <w:r>
        <w:rPr>
          <w:rFonts w:ascii="Calibri Light" w:eastAsia="Calibri" w:hAnsi="Calibri Light" w:cs="Calibri Light"/>
          <w:b/>
          <w:sz w:val="24"/>
        </w:rPr>
        <w:t>GORE</w:t>
      </w:r>
      <w:r w:rsidR="009E75C3">
        <w:rPr>
          <w:rFonts w:ascii="Calibri Light" w:eastAsia="Calibri" w:hAnsi="Calibri Light" w:cs="Calibri Light"/>
          <w:b/>
          <w:sz w:val="24"/>
        </w:rPr>
        <w:t xml:space="preserve"> DISTRICT COUNCIL</w:t>
      </w:r>
    </w:p>
    <w:p w14:paraId="476607FF" w14:textId="6827B140" w:rsidR="009E75C3" w:rsidRDefault="00EC3EA6" w:rsidP="009E75C3">
      <w:pPr>
        <w:rPr>
          <w:rFonts w:ascii="Calibri Light" w:eastAsia="Calibri" w:hAnsi="Calibri Light" w:cs="Calibri Light"/>
          <w:b/>
          <w:sz w:val="24"/>
        </w:rPr>
      </w:pPr>
      <w:r w:rsidRPr="00D47BCA">
        <w:rPr>
          <w:rFonts w:ascii="Calibri Light" w:eastAsia="Calibri" w:hAnsi="Calibri Light" w:cs="Calibri Light"/>
          <w:b/>
          <w:sz w:val="24"/>
        </w:rPr>
        <w:t>1</w:t>
      </w:r>
      <w:r w:rsidRPr="00D47BCA">
        <w:rPr>
          <w:rFonts w:ascii="Calibri Light" w:eastAsia="Calibri" w:hAnsi="Calibri Light" w:cs="Calibri Light"/>
          <w:b/>
          <w:sz w:val="24"/>
          <w:vertAlign w:val="superscript"/>
        </w:rPr>
        <w:t>st</w:t>
      </w:r>
      <w:r w:rsidRPr="00D47BCA">
        <w:rPr>
          <w:rFonts w:ascii="Calibri Light" w:eastAsia="Calibri" w:hAnsi="Calibri Light" w:cs="Calibri Light"/>
          <w:b/>
          <w:sz w:val="24"/>
        </w:rPr>
        <w:t xml:space="preserve"> </w:t>
      </w:r>
      <w:r w:rsidR="00D33812" w:rsidRPr="00D47BCA">
        <w:rPr>
          <w:rFonts w:ascii="Calibri Light" w:eastAsia="Calibri" w:hAnsi="Calibri Light" w:cs="Calibri Light"/>
          <w:b/>
          <w:sz w:val="24"/>
        </w:rPr>
        <w:t>Ju</w:t>
      </w:r>
      <w:r w:rsidRPr="00D47BCA">
        <w:rPr>
          <w:rFonts w:ascii="Calibri Light" w:eastAsia="Calibri" w:hAnsi="Calibri Light" w:cs="Calibri Light"/>
          <w:b/>
          <w:sz w:val="24"/>
        </w:rPr>
        <w:t>ly</w:t>
      </w:r>
      <w:r w:rsidR="00596758" w:rsidRPr="00D47BCA">
        <w:rPr>
          <w:rFonts w:ascii="Calibri Light" w:eastAsia="Calibri" w:hAnsi="Calibri Light" w:cs="Calibri Light"/>
          <w:b/>
          <w:sz w:val="24"/>
        </w:rPr>
        <w:t xml:space="preserve"> 202</w:t>
      </w:r>
      <w:r w:rsidR="00DF5AD6" w:rsidRPr="00D47BCA">
        <w:rPr>
          <w:rFonts w:ascii="Calibri Light" w:eastAsia="Calibri" w:hAnsi="Calibri Light" w:cs="Calibri Light"/>
          <w:b/>
          <w:sz w:val="24"/>
        </w:rPr>
        <w:t>3</w:t>
      </w:r>
      <w:r w:rsidRPr="00D47BCA">
        <w:rPr>
          <w:rFonts w:ascii="Calibri Light" w:eastAsia="Calibri" w:hAnsi="Calibri Light" w:cs="Calibri Light"/>
          <w:b/>
          <w:sz w:val="24"/>
        </w:rPr>
        <w:t xml:space="preserve"> – </w:t>
      </w:r>
      <w:r w:rsidR="00B814D1" w:rsidRPr="00D47BCA">
        <w:rPr>
          <w:rFonts w:ascii="Calibri Light" w:eastAsia="Calibri" w:hAnsi="Calibri Light" w:cs="Calibri Light"/>
          <w:b/>
          <w:sz w:val="24"/>
        </w:rPr>
        <w:t>30</w:t>
      </w:r>
      <w:r w:rsidR="00B814D1" w:rsidRPr="00D47BCA">
        <w:rPr>
          <w:rFonts w:ascii="Calibri Light" w:eastAsia="Calibri" w:hAnsi="Calibri Light" w:cs="Calibri Light"/>
          <w:b/>
          <w:sz w:val="24"/>
          <w:vertAlign w:val="superscript"/>
        </w:rPr>
        <w:t>th</w:t>
      </w:r>
      <w:r w:rsidR="00B814D1" w:rsidRPr="00D47BCA">
        <w:rPr>
          <w:rFonts w:ascii="Calibri Light" w:eastAsia="Calibri" w:hAnsi="Calibri Light" w:cs="Calibri Light"/>
          <w:b/>
          <w:sz w:val="24"/>
        </w:rPr>
        <w:t xml:space="preserve"> </w:t>
      </w:r>
      <w:r w:rsidRPr="00D47BCA">
        <w:rPr>
          <w:rFonts w:ascii="Calibri Light" w:eastAsia="Calibri" w:hAnsi="Calibri Light" w:cs="Calibri Light"/>
          <w:b/>
          <w:sz w:val="24"/>
        </w:rPr>
        <w:t>June</w:t>
      </w:r>
      <w:r w:rsidR="00B814D1" w:rsidRPr="00D47BCA">
        <w:rPr>
          <w:rFonts w:ascii="Calibri Light" w:eastAsia="Calibri" w:hAnsi="Calibri Light" w:cs="Calibri Light"/>
          <w:b/>
          <w:sz w:val="24"/>
        </w:rPr>
        <w:t xml:space="preserve"> 202</w:t>
      </w:r>
      <w:r w:rsidR="00DF5AD6" w:rsidRPr="00D47BCA">
        <w:rPr>
          <w:rFonts w:ascii="Calibri Light" w:eastAsia="Calibri" w:hAnsi="Calibri Light" w:cs="Calibri Light"/>
          <w:b/>
          <w:sz w:val="24"/>
        </w:rPr>
        <w:t>4</w:t>
      </w:r>
    </w:p>
    <w:p w14:paraId="304DAC90" w14:textId="77777777" w:rsidR="009E75C3" w:rsidRPr="001F25A9" w:rsidRDefault="009E75C3" w:rsidP="009E75C3">
      <w:pPr>
        <w:rPr>
          <w:rFonts w:ascii="Calibri Light" w:eastAsia="Calibri" w:hAnsi="Calibri Light" w:cs="Calibri Light"/>
          <w:b/>
          <w:sz w:val="12"/>
          <w:szCs w:val="12"/>
        </w:rPr>
      </w:pPr>
    </w:p>
    <w:p w14:paraId="2EE1CB82" w14:textId="1DB9EDB7" w:rsidR="009E75C3" w:rsidRDefault="009E75C3" w:rsidP="009E75C3">
      <w:pPr>
        <w:spacing w:after="100" w:afterAutospacing="1"/>
        <w:rPr>
          <w:rFonts w:ascii="Calibri Light" w:hAnsi="Calibri Light" w:cs="Calibri Light"/>
          <w:color w:val="212120"/>
          <w:kern w:val="28"/>
          <w:sz w:val="20"/>
          <w:szCs w:val="20"/>
          <w:lang w:val="en-US" w:eastAsia="en-NZ"/>
        </w:rPr>
      </w:pPr>
      <w:r>
        <w:rPr>
          <w:rFonts w:ascii="Calibri Light" w:hAnsi="Calibri Light" w:cs="Calibri Light"/>
          <w:b/>
          <w:color w:val="212120"/>
          <w:kern w:val="28"/>
          <w:sz w:val="20"/>
          <w:szCs w:val="20"/>
          <w:lang w:val="en-US" w:eastAsia="en-NZ"/>
        </w:rPr>
        <w:t>Document Users:</w:t>
      </w:r>
      <w:r>
        <w:rPr>
          <w:rFonts w:ascii="Calibri Light" w:hAnsi="Calibri Light" w:cs="Calibri Light"/>
          <w:color w:val="212120"/>
          <w:kern w:val="28"/>
          <w:sz w:val="20"/>
          <w:szCs w:val="20"/>
          <w:lang w:val="en-US" w:eastAsia="en-NZ"/>
        </w:rPr>
        <w:t xml:space="preserve"> </w:t>
      </w:r>
      <w:r w:rsidR="005729A9">
        <w:rPr>
          <w:rFonts w:ascii="Calibri Light" w:hAnsi="Calibri Light" w:cs="Calibri Light"/>
          <w:color w:val="212120"/>
          <w:kern w:val="28"/>
          <w:sz w:val="20"/>
          <w:szCs w:val="20"/>
          <w:lang w:val="en-US" w:eastAsia="en-NZ"/>
        </w:rPr>
        <w:t xml:space="preserve">Mayor, </w:t>
      </w:r>
      <w:r w:rsidR="00596758">
        <w:rPr>
          <w:rFonts w:ascii="Calibri Light" w:hAnsi="Calibri Light" w:cs="Calibri Light"/>
          <w:color w:val="212120"/>
          <w:kern w:val="28"/>
          <w:sz w:val="20"/>
          <w:szCs w:val="20"/>
          <w:lang w:val="en-US" w:eastAsia="en-NZ"/>
        </w:rPr>
        <w:t xml:space="preserve">Closing the Gaps Coordinator, Closing the Gaps </w:t>
      </w:r>
      <w:r w:rsidR="00C6439C">
        <w:rPr>
          <w:rFonts w:ascii="Calibri Light" w:hAnsi="Calibri Light" w:cs="Calibri Light"/>
          <w:color w:val="212120"/>
          <w:kern w:val="28"/>
          <w:sz w:val="20"/>
          <w:szCs w:val="20"/>
          <w:lang w:val="en-US" w:eastAsia="en-NZ"/>
        </w:rPr>
        <w:t>Employability Coordinator</w:t>
      </w:r>
      <w:r w:rsidR="006A78DA">
        <w:rPr>
          <w:rFonts w:ascii="Calibri Light" w:hAnsi="Calibri Light" w:cs="Calibri Light"/>
          <w:color w:val="212120"/>
          <w:kern w:val="28"/>
          <w:sz w:val="20"/>
          <w:szCs w:val="20"/>
          <w:lang w:val="en-US" w:eastAsia="en-NZ"/>
        </w:rPr>
        <w:t>, Community Strategy Manager</w:t>
      </w:r>
    </w:p>
    <w:p w14:paraId="274900BC" w14:textId="38E5E239" w:rsidR="009E75C3" w:rsidRDefault="005729A9" w:rsidP="00CD2EF0">
      <w:pPr>
        <w:pStyle w:val="CM1"/>
        <w:shd w:val="clear" w:color="auto" w:fill="8CAF47"/>
        <w:spacing w:after="240"/>
        <w:rPr>
          <w:rFonts w:cs="Arial"/>
          <w:bCs/>
          <w:color w:val="000000"/>
          <w:sz w:val="40"/>
        </w:rPr>
      </w:pPr>
      <w:r>
        <w:rPr>
          <w:rFonts w:ascii="Verdana" w:hAnsi="Verdana" w:cs="Arial"/>
          <w:b/>
          <w:sz w:val="28"/>
          <w:szCs w:val="20"/>
          <w:lang w:val="en-NZ" w:eastAsia="en-US"/>
        </w:rPr>
        <w:t>Employer Information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4395"/>
        <w:gridCol w:w="1701"/>
        <w:gridCol w:w="1275"/>
      </w:tblGrid>
      <w:tr w:rsidR="009E75C3" w14:paraId="3562139F" w14:textId="77777777" w:rsidTr="009E30ED">
        <w:trPr>
          <w:trHeight w:val="43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  <w:hideMark/>
          </w:tcPr>
          <w:p w14:paraId="36AE0337" w14:textId="26B20749" w:rsidR="009E75C3" w:rsidRDefault="005729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Company</w:t>
            </w:r>
            <w:r w:rsidR="009E75C3">
              <w:rPr>
                <w:rFonts w:ascii="Arial" w:eastAsia="Arial" w:hAnsi="Arial" w:cs="Arial"/>
                <w:b/>
              </w:rPr>
              <w:t xml:space="preserve"> Name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236E" w14:textId="3798F786" w:rsidR="009E75C3" w:rsidRDefault="009E75C3">
            <w:pPr>
              <w:rPr>
                <w:rFonts w:ascii="Arial" w:eastAsia="Arial" w:hAnsi="Arial" w:cs="Arial"/>
              </w:rPr>
            </w:pPr>
          </w:p>
        </w:tc>
      </w:tr>
      <w:tr w:rsidR="009E75C3" w14:paraId="502F260E" w14:textId="77777777" w:rsidTr="009E30ED">
        <w:trPr>
          <w:trHeight w:val="45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  <w:hideMark/>
          </w:tcPr>
          <w:p w14:paraId="0E977A61" w14:textId="3650FEFA" w:rsidR="009E75C3" w:rsidRDefault="005729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Contact</w:t>
            </w:r>
            <w:r w:rsidR="00AD45D1">
              <w:rPr>
                <w:rFonts w:ascii="Arial" w:eastAsia="Arial" w:hAnsi="Arial" w:cs="Arial"/>
                <w:b/>
              </w:rPr>
              <w:t xml:space="preserve"> Person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96E1" w14:textId="025C9691" w:rsidR="009E75C3" w:rsidRDefault="009E75C3">
            <w:pPr>
              <w:rPr>
                <w:rFonts w:ascii="Arial" w:eastAsia="Arial" w:hAnsi="Arial" w:cs="Arial"/>
              </w:rPr>
            </w:pPr>
          </w:p>
        </w:tc>
      </w:tr>
      <w:tr w:rsidR="00AD45D1" w14:paraId="0D92F950" w14:textId="77777777" w:rsidTr="009E30ED">
        <w:trPr>
          <w:trHeight w:val="45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7120095A" w14:textId="60112F76" w:rsidR="00AD45D1" w:rsidRDefault="00AD45D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Contact Details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93F7" w14:textId="3508E5B5" w:rsidR="00AD45D1" w:rsidRDefault="00D3381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Address:</w:t>
            </w:r>
            <w:r w:rsidR="003242A4">
              <w:rPr>
                <w:rFonts w:ascii="Arial" w:eastAsia="Arial" w:hAnsi="Arial" w:cs="Arial"/>
              </w:rPr>
              <w:t xml:space="preserve"> </w:t>
            </w:r>
          </w:p>
          <w:p w14:paraId="3CC03D39" w14:textId="77777777" w:rsidR="00D33812" w:rsidRDefault="00D33812">
            <w:pPr>
              <w:rPr>
                <w:rFonts w:ascii="Arial" w:eastAsia="Arial" w:hAnsi="Arial" w:cs="Arial"/>
              </w:rPr>
            </w:pPr>
          </w:p>
          <w:p w14:paraId="1EFAF202" w14:textId="316130F7" w:rsidR="00E04E3F" w:rsidRDefault="00D3381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Email:</w:t>
            </w:r>
            <w:r w:rsidR="003242A4">
              <w:rPr>
                <w:rFonts w:ascii="Arial" w:eastAsia="Arial" w:hAnsi="Arial" w:cs="Arial"/>
              </w:rPr>
              <w:t xml:space="preserve"> </w:t>
            </w:r>
          </w:p>
          <w:p w14:paraId="03ECAE24" w14:textId="77777777" w:rsidR="00E04E3F" w:rsidRDefault="00E04E3F">
            <w:pPr>
              <w:rPr>
                <w:rFonts w:ascii="Arial" w:eastAsia="Arial" w:hAnsi="Arial" w:cs="Arial"/>
              </w:rPr>
            </w:pPr>
          </w:p>
          <w:p w14:paraId="7513A44C" w14:textId="78A046E6" w:rsidR="00D33812" w:rsidRDefault="00D3381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Phone:</w:t>
            </w:r>
            <w:r w:rsidR="008A25BA">
              <w:rPr>
                <w:rFonts w:ascii="Arial" w:eastAsia="Arial" w:hAnsi="Arial" w:cs="Arial"/>
              </w:rPr>
              <w:t xml:space="preserve"> </w:t>
            </w:r>
          </w:p>
        </w:tc>
      </w:tr>
      <w:tr w:rsidR="00C501DB" w14:paraId="0FAFA3A0" w14:textId="77777777" w:rsidTr="00457C18">
        <w:trPr>
          <w:trHeight w:val="45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52C06C47" w14:textId="4022BB1B" w:rsidR="00C501DB" w:rsidRDefault="00C501DB" w:rsidP="00D3381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Position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4AA6" w14:textId="44A5BE38" w:rsidR="00C501DB" w:rsidRDefault="00D360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Labourer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D1E9" w14:textId="48696E50" w:rsidR="00C501DB" w:rsidRPr="00C501DB" w:rsidRDefault="00BF348A">
            <w:pPr>
              <w:rPr>
                <w:rFonts w:ascii="Arial" w:eastAsia="Arial" w:hAnsi="Arial" w:cs="Arial"/>
                <w:i/>
              </w:rPr>
            </w:pPr>
            <w:r w:rsidRPr="00457C18">
              <w:rPr>
                <w:rFonts w:ascii="Arial" w:eastAsia="Arial" w:hAnsi="Arial" w:cs="Arial"/>
                <w:i/>
                <w:color w:val="000000" w:themeColor="text1"/>
              </w:rPr>
              <w:t>Start date</w:t>
            </w:r>
            <w:r w:rsidR="00D36016">
              <w:rPr>
                <w:rFonts w:ascii="Arial" w:eastAsia="Arial" w:hAnsi="Arial" w:cs="Arial"/>
                <w:i/>
                <w:color w:val="000000" w:themeColor="text1"/>
              </w:rPr>
              <w:t xml:space="preserve">: </w:t>
            </w:r>
          </w:p>
        </w:tc>
      </w:tr>
      <w:tr w:rsidR="009E30ED" w14:paraId="57513356" w14:textId="77777777" w:rsidTr="009E30ED">
        <w:trPr>
          <w:trHeight w:val="45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7E14F015" w14:textId="0B42E1E6" w:rsidR="009E30ED" w:rsidRDefault="009E30E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Hours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0BEA" w14:textId="37CCD739" w:rsidR="009E30ED" w:rsidRDefault="009E30ED">
            <w:pPr>
              <w:rPr>
                <w:rFonts w:ascii="Arial" w:eastAsia="Arial" w:hAnsi="Arial" w:cs="Arial"/>
              </w:rPr>
            </w:pPr>
          </w:p>
        </w:tc>
      </w:tr>
      <w:tr w:rsidR="00AD45D1" w14:paraId="4FAE2652" w14:textId="77777777" w:rsidTr="009E30ED">
        <w:trPr>
          <w:trHeight w:val="439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CAF47"/>
            <w:vAlign w:val="center"/>
            <w:hideMark/>
          </w:tcPr>
          <w:p w14:paraId="3BD3CBA4" w14:textId="343F20FA" w:rsidR="00AD45D1" w:rsidRDefault="0055452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Financial </w:t>
            </w:r>
            <w:r w:rsidR="005107B4"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</w:rPr>
              <w:t>upport</w:t>
            </w:r>
            <w:r w:rsidR="00AD45D1">
              <w:rPr>
                <w:rFonts w:ascii="Arial" w:eastAsia="Arial" w:hAnsi="Arial" w:cs="Arial"/>
                <w:b/>
              </w:rPr>
              <w:t xml:space="preserve"> </w:t>
            </w:r>
            <w:proofErr w:type="gramStart"/>
            <w:r w:rsidR="005107B4">
              <w:rPr>
                <w:rFonts w:ascii="Arial" w:eastAsia="Arial" w:hAnsi="Arial" w:cs="Arial"/>
                <w:b/>
              </w:rPr>
              <w:t>To</w:t>
            </w:r>
            <w:proofErr w:type="gramEnd"/>
            <w:r w:rsidR="005107B4">
              <w:rPr>
                <w:rFonts w:ascii="Arial" w:eastAsia="Arial" w:hAnsi="Arial" w:cs="Arial"/>
                <w:b/>
              </w:rPr>
              <w:t xml:space="preserve"> Receive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DB017" w14:textId="458C385E" w:rsidR="00AD45D1" w:rsidRDefault="00AD45D1">
            <w:pPr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82347" w14:textId="26E447D6" w:rsidR="00AD45D1" w:rsidRDefault="00AD45D1">
            <w:pPr>
              <w:rPr>
                <w:rFonts w:ascii="Arial" w:eastAsia="Arial" w:hAnsi="Arial" w:cs="Arial"/>
              </w:rPr>
            </w:pPr>
          </w:p>
        </w:tc>
      </w:tr>
      <w:tr w:rsidR="00AD45D1" w14:paraId="2E51E040" w14:textId="77777777" w:rsidTr="009E30ED">
        <w:trPr>
          <w:trHeight w:val="439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4D59A124" w14:textId="77777777" w:rsidR="00AD45D1" w:rsidRDefault="00AD45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E8F66" w14:textId="2F5B4704" w:rsidR="00AD45D1" w:rsidRDefault="00AD45D1">
            <w:pPr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7C9B5" w14:textId="1EA4B05D" w:rsidR="00AD45D1" w:rsidRDefault="00AD45D1">
            <w:pPr>
              <w:rPr>
                <w:rFonts w:ascii="Arial" w:eastAsia="Arial" w:hAnsi="Arial" w:cs="Arial"/>
              </w:rPr>
            </w:pPr>
          </w:p>
        </w:tc>
      </w:tr>
      <w:tr w:rsidR="00596758" w14:paraId="023286DE" w14:textId="77777777" w:rsidTr="009E30ED">
        <w:trPr>
          <w:trHeight w:val="439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042ED61B" w14:textId="77777777" w:rsidR="00596758" w:rsidRDefault="0059675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8824F" w14:textId="5BC02843" w:rsidR="00596758" w:rsidRDefault="00596758">
            <w:pPr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BC286" w14:textId="2F0EAE89" w:rsidR="00596758" w:rsidRDefault="00596758">
            <w:pPr>
              <w:rPr>
                <w:rFonts w:ascii="Arial" w:eastAsia="Arial" w:hAnsi="Arial" w:cs="Arial"/>
              </w:rPr>
            </w:pPr>
          </w:p>
        </w:tc>
      </w:tr>
      <w:tr w:rsidR="00596758" w14:paraId="58886332" w14:textId="77777777" w:rsidTr="009E30ED">
        <w:trPr>
          <w:trHeight w:val="439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7E905704" w14:textId="77777777" w:rsidR="00596758" w:rsidRDefault="0059675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739AE" w14:textId="75D57AF0" w:rsidR="00596758" w:rsidRDefault="00596758">
            <w:pPr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C7A30" w14:textId="614A93EF" w:rsidR="00596758" w:rsidRDefault="00596758">
            <w:pPr>
              <w:rPr>
                <w:rFonts w:ascii="Arial" w:eastAsia="Arial" w:hAnsi="Arial" w:cs="Arial"/>
              </w:rPr>
            </w:pPr>
          </w:p>
        </w:tc>
      </w:tr>
      <w:tr w:rsidR="00596758" w14:paraId="2A038B1A" w14:textId="77777777" w:rsidTr="009E30ED">
        <w:trPr>
          <w:trHeight w:val="439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39B6C20F" w14:textId="77777777" w:rsidR="00596758" w:rsidRDefault="0059675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F7BF3" w14:textId="19DA38E9" w:rsidR="00596758" w:rsidRDefault="00596758">
            <w:pPr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2E7CE" w14:textId="051A33AF" w:rsidR="00596758" w:rsidRDefault="00596758">
            <w:pPr>
              <w:rPr>
                <w:rFonts w:ascii="Arial" w:eastAsia="Arial" w:hAnsi="Arial" w:cs="Arial"/>
              </w:rPr>
            </w:pPr>
          </w:p>
        </w:tc>
      </w:tr>
      <w:tr w:rsidR="00AD45D1" w14:paraId="04489CDE" w14:textId="77777777" w:rsidTr="009E30ED">
        <w:trPr>
          <w:trHeight w:val="439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0FAD8AC0" w14:textId="77777777" w:rsidR="00AD45D1" w:rsidRDefault="00AD45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263F8" w14:textId="63C5EF86" w:rsidR="00AD45D1" w:rsidRDefault="00AD45D1">
            <w:pPr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094C9" w14:textId="593D7DB7" w:rsidR="00AD45D1" w:rsidRDefault="00AD45D1">
            <w:pPr>
              <w:rPr>
                <w:rFonts w:ascii="Arial" w:eastAsia="Arial" w:hAnsi="Arial" w:cs="Arial"/>
              </w:rPr>
            </w:pPr>
          </w:p>
        </w:tc>
      </w:tr>
      <w:tr w:rsidR="00AD45D1" w14:paraId="12E79769" w14:textId="77777777" w:rsidTr="009E30ED">
        <w:trPr>
          <w:trHeight w:val="439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382F0577" w14:textId="77777777" w:rsidR="00AD45D1" w:rsidRDefault="00AD45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880DD" w14:textId="3B82E051" w:rsidR="00AD45D1" w:rsidRPr="00CA2D80" w:rsidRDefault="00AD45D1" w:rsidP="00CA2D80">
            <w:pPr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1877C" w14:textId="52679782" w:rsidR="00AD45D1" w:rsidRDefault="00AD45D1">
            <w:pPr>
              <w:rPr>
                <w:rFonts w:ascii="Arial" w:eastAsia="Arial" w:hAnsi="Arial" w:cs="Arial"/>
              </w:rPr>
            </w:pPr>
          </w:p>
        </w:tc>
      </w:tr>
      <w:tr w:rsidR="005141E4" w14:paraId="3F6458CF" w14:textId="77777777" w:rsidTr="009E30ED">
        <w:trPr>
          <w:trHeight w:val="439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1E06CA81" w14:textId="77777777" w:rsidR="005141E4" w:rsidRDefault="005141E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3688B" w14:textId="61D4D589" w:rsidR="005141E4" w:rsidRPr="001E6870" w:rsidRDefault="005141E4" w:rsidP="001E6870">
            <w:pPr>
              <w:jc w:val="right"/>
              <w:rPr>
                <w:rFonts w:ascii="Arial" w:eastAsia="Arial" w:hAnsi="Arial" w:cs="Arial"/>
                <w:b/>
                <w:bCs/>
                <w:color w:val="FF000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</w:rPr>
              <w:t>TOTAL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E6063" w14:textId="77777777" w:rsidR="005141E4" w:rsidRDefault="005141E4">
            <w:pPr>
              <w:rPr>
                <w:rFonts w:ascii="Arial" w:eastAsia="Arial" w:hAnsi="Arial" w:cs="Arial"/>
              </w:rPr>
            </w:pPr>
          </w:p>
        </w:tc>
      </w:tr>
      <w:tr w:rsidR="009E30ED" w14:paraId="76103157" w14:textId="77777777" w:rsidTr="009E30ED">
        <w:trPr>
          <w:trHeight w:val="439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296943A4" w14:textId="1C079EBA" w:rsidR="009E30ED" w:rsidRDefault="009E30E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Employment Contract Provided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4AD7D" w14:textId="270CB7B7" w:rsidR="009E30ED" w:rsidRDefault="009E30ED">
            <w:pPr>
              <w:rPr>
                <w:rFonts w:ascii="Arial" w:eastAsia="Arial" w:hAnsi="Arial" w:cs="Arial"/>
              </w:rPr>
            </w:pPr>
          </w:p>
        </w:tc>
      </w:tr>
      <w:tr w:rsidR="009E30ED" w14:paraId="05C35FA0" w14:textId="77777777" w:rsidTr="009E30ED">
        <w:trPr>
          <w:trHeight w:val="439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40034F86" w14:textId="33543842" w:rsidR="009E30ED" w:rsidRDefault="009E30E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Invoice Provided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E97B4" w14:textId="2DF09FFA" w:rsidR="009E30ED" w:rsidRDefault="009E30ED">
            <w:pPr>
              <w:rPr>
                <w:rFonts w:ascii="Arial" w:eastAsia="Arial" w:hAnsi="Arial" w:cs="Arial"/>
              </w:rPr>
            </w:pPr>
          </w:p>
        </w:tc>
      </w:tr>
      <w:tr w:rsidR="009E30ED" w14:paraId="15EA470C" w14:textId="6B5955E5" w:rsidTr="009E30ED">
        <w:trPr>
          <w:trHeight w:val="439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77B6C7B1" w14:textId="5753EB2B" w:rsidR="009E30ED" w:rsidRDefault="009E30ED" w:rsidP="009E30E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GST Number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17B95" w14:textId="03361204" w:rsidR="009E30ED" w:rsidRDefault="009E30ED" w:rsidP="009E30ED">
            <w:pPr>
              <w:rPr>
                <w:rFonts w:ascii="Arial" w:eastAsia="Arial" w:hAnsi="Arial" w:cs="Arial"/>
              </w:rPr>
            </w:pPr>
          </w:p>
        </w:tc>
      </w:tr>
      <w:tr w:rsidR="009E30ED" w14:paraId="264B69AD" w14:textId="77777777" w:rsidTr="009E30ED">
        <w:trPr>
          <w:trHeight w:val="439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6869403E" w14:textId="15264700" w:rsidR="009E30ED" w:rsidRDefault="009E30ED" w:rsidP="009E30E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Bank Account Number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74DE" w14:textId="4C5DCEE9" w:rsidR="009E30ED" w:rsidRDefault="009E30ED" w:rsidP="009E30ED">
            <w:pPr>
              <w:rPr>
                <w:rFonts w:ascii="Arial" w:eastAsia="Arial" w:hAnsi="Arial" w:cs="Arial"/>
              </w:rPr>
            </w:pPr>
          </w:p>
        </w:tc>
      </w:tr>
    </w:tbl>
    <w:p w14:paraId="6700F539" w14:textId="77777777" w:rsidR="009E75C3" w:rsidRDefault="009E75C3" w:rsidP="009E75C3">
      <w:pPr>
        <w:rPr>
          <w:rFonts w:ascii="Arial" w:eastAsia="Arial" w:hAnsi="Arial" w:cs="Arial"/>
        </w:rPr>
      </w:pPr>
    </w:p>
    <w:p w14:paraId="0F70C4B1" w14:textId="77777777" w:rsidR="00D33812" w:rsidRDefault="00D33812" w:rsidP="00AD45D1">
      <w:pPr>
        <w:pStyle w:val="CM1"/>
        <w:spacing w:after="240"/>
        <w:rPr>
          <w:rFonts w:ascii="Verdana" w:hAnsi="Verdana" w:cs="Arial"/>
          <w:b/>
          <w:sz w:val="28"/>
          <w:szCs w:val="20"/>
          <w:lang w:val="en-NZ" w:eastAsia="en-US"/>
        </w:rPr>
      </w:pPr>
    </w:p>
    <w:p w14:paraId="74367185" w14:textId="77777777" w:rsidR="00D33812" w:rsidRDefault="00D33812" w:rsidP="00AD45D1">
      <w:pPr>
        <w:pStyle w:val="CM1"/>
        <w:spacing w:after="240"/>
        <w:rPr>
          <w:rFonts w:ascii="Verdana" w:hAnsi="Verdana" w:cs="Arial"/>
          <w:b/>
          <w:sz w:val="28"/>
          <w:szCs w:val="20"/>
          <w:lang w:val="en-NZ" w:eastAsia="en-US"/>
        </w:rPr>
      </w:pPr>
    </w:p>
    <w:p w14:paraId="7D9F077F" w14:textId="77777777" w:rsidR="000E25F9" w:rsidRDefault="000E25F9" w:rsidP="00AD45D1">
      <w:pPr>
        <w:pStyle w:val="CM1"/>
        <w:spacing w:after="240"/>
        <w:rPr>
          <w:rFonts w:ascii="Verdana" w:hAnsi="Verdana" w:cs="Arial"/>
          <w:b/>
          <w:sz w:val="28"/>
          <w:szCs w:val="20"/>
          <w:lang w:val="en-NZ" w:eastAsia="en-US"/>
        </w:rPr>
      </w:pPr>
    </w:p>
    <w:p w14:paraId="25F11F14" w14:textId="6A40E89E" w:rsidR="009E75C3" w:rsidRDefault="00D0307E" w:rsidP="00AD45D1">
      <w:pPr>
        <w:pStyle w:val="CM1"/>
        <w:spacing w:after="240"/>
        <w:rPr>
          <w:rFonts w:ascii="Verdana" w:hAnsi="Verdana" w:cs="Arial"/>
          <w:b/>
          <w:sz w:val="28"/>
          <w:szCs w:val="20"/>
          <w:lang w:val="en-NZ" w:eastAsia="en-US"/>
        </w:rPr>
      </w:pPr>
      <w:bookmarkStart w:id="1" w:name="_Hlk87608179"/>
      <w:r>
        <w:rPr>
          <w:rFonts w:ascii="Verdana" w:hAnsi="Verdana" w:cs="Arial"/>
          <w:b/>
          <w:sz w:val="28"/>
          <w:szCs w:val="20"/>
          <w:lang w:val="en-NZ" w:eastAsia="en-US"/>
        </w:rPr>
        <w:t>Employee Supported Information</w:t>
      </w:r>
    </w:p>
    <w:p w14:paraId="5728E2B8" w14:textId="77777777" w:rsidR="009E30ED" w:rsidRPr="009E30ED" w:rsidRDefault="009E30ED" w:rsidP="009E30ED">
      <w:pPr>
        <w:pStyle w:val="Default"/>
        <w:rPr>
          <w:lang w:val="en-NZ" w:eastAsia="en-U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54"/>
        <w:gridCol w:w="7522"/>
      </w:tblGrid>
      <w:tr w:rsidR="00AD45D1" w14:paraId="6D3B8CAB" w14:textId="77777777" w:rsidTr="00F76E46">
        <w:trPr>
          <w:trHeight w:val="43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  <w:hideMark/>
          </w:tcPr>
          <w:bookmarkEnd w:id="1"/>
          <w:p w14:paraId="65FEA8E5" w14:textId="49879DE8" w:rsidR="00AD45D1" w:rsidRDefault="00AD45D1" w:rsidP="00A20D4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44EF" w14:textId="0FB9CD48" w:rsidR="00AD45D1" w:rsidRPr="006905B3" w:rsidRDefault="00AD45D1" w:rsidP="00A20D4D">
            <w:pPr>
              <w:rPr>
                <w:rFonts w:ascii="Arial" w:eastAsia="Arial" w:hAnsi="Arial" w:cs="Arial"/>
              </w:rPr>
            </w:pPr>
          </w:p>
        </w:tc>
      </w:tr>
      <w:tr w:rsidR="00AD45D1" w14:paraId="62DB2887" w14:textId="77777777" w:rsidTr="00F76E46">
        <w:trPr>
          <w:trHeight w:val="43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1403EC3D" w14:textId="1EF7DD3C" w:rsidR="00AD45D1" w:rsidRDefault="00AD45D1" w:rsidP="00A20D4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Contact </w:t>
            </w:r>
            <w:r w:rsidR="009E30ED">
              <w:rPr>
                <w:rFonts w:ascii="Arial" w:eastAsia="Arial" w:hAnsi="Arial" w:cs="Arial"/>
                <w:b/>
              </w:rPr>
              <w:t>Email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A4A4" w14:textId="6604EAF1" w:rsidR="00AD45D1" w:rsidRDefault="00AD45D1" w:rsidP="00A20D4D">
            <w:pPr>
              <w:rPr>
                <w:rFonts w:ascii="Arial" w:eastAsia="Arial" w:hAnsi="Arial" w:cs="Arial"/>
              </w:rPr>
            </w:pPr>
          </w:p>
        </w:tc>
      </w:tr>
      <w:tr w:rsidR="009E30ED" w14:paraId="71C6E56D" w14:textId="77777777" w:rsidTr="00F76E46">
        <w:trPr>
          <w:trHeight w:val="43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62A86941" w14:textId="4B7308C6" w:rsidR="009E30ED" w:rsidRDefault="009E30ED" w:rsidP="00A20D4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Contact Phone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CBBC" w14:textId="65B60AB2" w:rsidR="009E30ED" w:rsidRDefault="009E30ED" w:rsidP="00A20D4D">
            <w:pPr>
              <w:rPr>
                <w:rFonts w:ascii="Arial" w:eastAsia="Arial" w:hAnsi="Arial" w:cs="Arial"/>
              </w:rPr>
            </w:pPr>
          </w:p>
        </w:tc>
      </w:tr>
      <w:tr w:rsidR="009E30ED" w14:paraId="10DD9D61" w14:textId="77777777" w:rsidTr="00F76E46">
        <w:trPr>
          <w:trHeight w:val="43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58EFE4BA" w14:textId="75829990" w:rsidR="009E30ED" w:rsidRDefault="009E30ED" w:rsidP="00A20D4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 of Birth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92E2" w14:textId="13C54521" w:rsidR="009E30ED" w:rsidRPr="005A0460" w:rsidRDefault="009E30ED" w:rsidP="00A20D4D">
            <w:pPr>
              <w:rPr>
                <w:rFonts w:ascii="Arial" w:eastAsia="Arial" w:hAnsi="Arial" w:cs="Arial"/>
                <w:bCs/>
              </w:rPr>
            </w:pPr>
          </w:p>
        </w:tc>
      </w:tr>
      <w:tr w:rsidR="009E30ED" w14:paraId="2105B071" w14:textId="77777777" w:rsidTr="00F76E46">
        <w:trPr>
          <w:trHeight w:val="43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2FF6B2BB" w14:textId="4650B633" w:rsidR="009E30ED" w:rsidRDefault="00123A80" w:rsidP="00A20D4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Licence Status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81C2" w14:textId="70A59D3B" w:rsidR="009E30ED" w:rsidRPr="00123A80" w:rsidRDefault="00123A80" w:rsidP="00A20D4D">
            <w:pPr>
              <w:rPr>
                <w:rFonts w:ascii="Arial" w:eastAsia="Arial" w:hAnsi="Arial" w:cs="Arial"/>
                <w:bCs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4E3F">
              <w:rPr>
                <w:rFonts w:ascii="Arial" w:eastAsia="Arial" w:hAnsi="Arial" w:cs="Arial"/>
                <w:bCs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FF"/>
            </w:r>
            <w:r w:rsidRPr="00E04E3F">
              <w:rPr>
                <w:rFonts w:ascii="Arial" w:eastAsia="Arial" w:hAnsi="Arial" w:cs="Arial"/>
                <w:bCs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Learners         </w:t>
            </w:r>
            <w:r w:rsidRPr="00123A80">
              <w:rPr>
                <w:rFonts w:ascii="Arial" w:eastAsia="Arial" w:hAnsi="Arial" w:cs="Arial"/>
                <w:bCs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FF"/>
            </w:r>
            <w:r w:rsidRPr="00277D51">
              <w:rPr>
                <w:rFonts w:ascii="Arial" w:eastAsia="Arial" w:hAnsi="Arial" w:cs="Arial"/>
                <w:bCs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Restricted             </w:t>
            </w:r>
            <w:r w:rsidRPr="00123A80">
              <w:rPr>
                <w:rFonts w:ascii="Arial" w:eastAsia="Arial" w:hAnsi="Arial" w:cs="Arial"/>
                <w:bCs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FF"/>
            </w:r>
            <w:r>
              <w:rPr>
                <w:rFonts w:ascii="Arial" w:eastAsia="Arial" w:hAnsi="Arial" w:cs="Arial"/>
                <w:bCs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Full</w:t>
            </w:r>
          </w:p>
        </w:tc>
      </w:tr>
      <w:tr w:rsidR="00711794" w14:paraId="5FD71863" w14:textId="77777777" w:rsidTr="00F76E46">
        <w:trPr>
          <w:trHeight w:val="43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6E6537F9" w14:textId="7434DEE0" w:rsidR="00711794" w:rsidRDefault="00711794" w:rsidP="00A20D4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Ethnicity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2D64" w14:textId="11F9BD23" w:rsidR="00711794" w:rsidRPr="00123A80" w:rsidRDefault="00711794" w:rsidP="00A20D4D">
            <w:pPr>
              <w:rPr>
                <w:rFonts w:ascii="Arial" w:eastAsia="Arial" w:hAnsi="Arial" w:cs="Arial"/>
                <w:bCs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25E25" w14:paraId="092961DB" w14:textId="77777777" w:rsidTr="00F76E46">
        <w:trPr>
          <w:trHeight w:val="43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28D1F510" w14:textId="3A730FA9" w:rsidR="00825E25" w:rsidRDefault="00825E25" w:rsidP="00A20D4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Gender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89A" w14:textId="34D99965" w:rsidR="00825E25" w:rsidRPr="00123A80" w:rsidRDefault="005856F4" w:rsidP="00A20D4D">
            <w:pPr>
              <w:rPr>
                <w:rFonts w:ascii="Arial" w:eastAsia="Arial" w:hAnsi="Arial" w:cs="Arial"/>
                <w:bCs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Arial" w:hAnsi="Arial" w:cs="Arial"/>
                <w:bCs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</w:t>
            </w:r>
            <w:r>
              <w:rPr>
                <w:rFonts w:ascii="Arial" w:eastAsia="Arial" w:hAnsi="Arial" w:cs="Arial"/>
                <w:bCs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FF"/>
            </w:r>
            <w:r>
              <w:rPr>
                <w:rFonts w:ascii="Arial" w:eastAsia="Arial" w:hAnsi="Arial" w:cs="Arial"/>
                <w:bCs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Prefer not to say</w:t>
            </w:r>
          </w:p>
        </w:tc>
      </w:tr>
      <w:bookmarkEnd w:id="0"/>
    </w:tbl>
    <w:p w14:paraId="47251E41" w14:textId="17689391" w:rsidR="00D33812" w:rsidRDefault="00D33812" w:rsidP="001866B5">
      <w:pPr>
        <w:spacing w:after="240" w:line="360" w:lineRule="auto"/>
        <w:rPr>
          <w:rFonts w:ascii="Arial" w:eastAsia="Arial" w:hAnsi="Arial" w:cs="Arial"/>
          <w:sz w:val="2"/>
          <w:szCs w:val="2"/>
        </w:rPr>
      </w:pPr>
    </w:p>
    <w:p w14:paraId="3F8D96DC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1E9E4A72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01CDCE23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4EC20137" w14:textId="677F64FF" w:rsidR="000D4ABA" w:rsidRPr="00125D80" w:rsidRDefault="000D4ABA" w:rsidP="000D4ABA">
      <w:pPr>
        <w:rPr>
          <w:rFonts w:ascii="Arial" w:eastAsia="Arial" w:hAnsi="Arial" w:cs="Arial"/>
          <w:szCs w:val="22"/>
        </w:rPr>
      </w:pPr>
      <w:r w:rsidRPr="00125D80">
        <w:rPr>
          <w:rFonts w:ascii="Arial" w:eastAsia="Arial" w:hAnsi="Arial" w:cs="Arial"/>
          <w:szCs w:val="22"/>
        </w:rPr>
        <w:t xml:space="preserve">I confirm that the company will use the MTFJ funding for the details outlined above. The company will provide evidence (invoice / statement) for all expenditure </w:t>
      </w:r>
      <w:proofErr w:type="gramStart"/>
      <w:r w:rsidRPr="00125D80">
        <w:rPr>
          <w:rFonts w:ascii="Arial" w:eastAsia="Arial" w:hAnsi="Arial" w:cs="Arial"/>
          <w:szCs w:val="22"/>
        </w:rPr>
        <w:t>with the exception of</w:t>
      </w:r>
      <w:proofErr w:type="gramEnd"/>
      <w:r w:rsidRPr="00125D80">
        <w:rPr>
          <w:rFonts w:ascii="Arial" w:eastAsia="Arial" w:hAnsi="Arial" w:cs="Arial"/>
          <w:szCs w:val="22"/>
        </w:rPr>
        <w:t xml:space="preserve"> </w:t>
      </w:r>
      <w:r w:rsidR="00E61831">
        <w:rPr>
          <w:rFonts w:ascii="Arial" w:eastAsia="Arial" w:hAnsi="Arial" w:cs="Arial"/>
          <w:szCs w:val="22"/>
        </w:rPr>
        <w:t xml:space="preserve">where a </w:t>
      </w:r>
      <w:r w:rsidRPr="00125D80">
        <w:rPr>
          <w:rFonts w:ascii="Arial" w:eastAsia="Arial" w:hAnsi="Arial" w:cs="Arial"/>
          <w:szCs w:val="22"/>
        </w:rPr>
        <w:t>wage</w:t>
      </w:r>
      <w:r w:rsidR="00E61831">
        <w:rPr>
          <w:rFonts w:ascii="Arial" w:eastAsia="Arial" w:hAnsi="Arial" w:cs="Arial"/>
          <w:szCs w:val="22"/>
        </w:rPr>
        <w:t xml:space="preserve"> </w:t>
      </w:r>
      <w:r w:rsidRPr="00125D80">
        <w:rPr>
          <w:rFonts w:ascii="Arial" w:eastAsia="Arial" w:hAnsi="Arial" w:cs="Arial"/>
          <w:szCs w:val="22"/>
        </w:rPr>
        <w:t>s</w:t>
      </w:r>
      <w:r w:rsidR="00E61831">
        <w:rPr>
          <w:rFonts w:ascii="Arial" w:eastAsia="Arial" w:hAnsi="Arial" w:cs="Arial"/>
          <w:szCs w:val="22"/>
        </w:rPr>
        <w:t>ubsidy is received</w:t>
      </w:r>
      <w:r w:rsidRPr="00125D80">
        <w:rPr>
          <w:rFonts w:ascii="Arial" w:eastAsia="Arial" w:hAnsi="Arial" w:cs="Arial"/>
          <w:szCs w:val="22"/>
        </w:rPr>
        <w:t>. The company will prov</w:t>
      </w:r>
      <w:r>
        <w:rPr>
          <w:rFonts w:ascii="Arial" w:eastAsia="Arial" w:hAnsi="Arial" w:cs="Arial"/>
          <w:szCs w:val="22"/>
        </w:rPr>
        <w:t>ide details as requested by Gore</w:t>
      </w:r>
      <w:r w:rsidRPr="00125D80">
        <w:rPr>
          <w:rFonts w:ascii="Arial" w:eastAsia="Arial" w:hAnsi="Arial" w:cs="Arial"/>
          <w:szCs w:val="22"/>
        </w:rPr>
        <w:t xml:space="preserve"> District Council including a copy of the Individual Employment Agreement issued for the candidate identified above.</w:t>
      </w:r>
    </w:p>
    <w:p w14:paraId="03B5726D" w14:textId="77777777" w:rsidR="000D4ABA" w:rsidRPr="00125D80" w:rsidRDefault="000D4ABA" w:rsidP="000D4ABA">
      <w:pPr>
        <w:rPr>
          <w:rFonts w:ascii="Arial" w:eastAsia="Arial" w:hAnsi="Arial" w:cs="Arial"/>
          <w:szCs w:val="22"/>
        </w:rPr>
      </w:pPr>
    </w:p>
    <w:p w14:paraId="62F37219" w14:textId="693127BF" w:rsidR="000D4ABA" w:rsidRDefault="000D4ABA" w:rsidP="000D4ABA">
      <w:pPr>
        <w:rPr>
          <w:rFonts w:ascii="Arial" w:eastAsia="Arial" w:hAnsi="Arial" w:cs="Arial"/>
          <w:szCs w:val="22"/>
        </w:rPr>
      </w:pPr>
      <w:r w:rsidRPr="00125D80">
        <w:rPr>
          <w:rFonts w:ascii="Arial" w:eastAsia="Arial" w:hAnsi="Arial" w:cs="Arial"/>
          <w:szCs w:val="22"/>
        </w:rPr>
        <w:t xml:space="preserve">If any changes occur in reference to the allocation of funds, the company will </w:t>
      </w:r>
      <w:r>
        <w:rPr>
          <w:rFonts w:ascii="Arial" w:eastAsia="Arial" w:hAnsi="Arial" w:cs="Arial"/>
          <w:szCs w:val="22"/>
        </w:rPr>
        <w:t>notify the Closing the Gaps</w:t>
      </w:r>
      <w:r w:rsidRPr="00125D80">
        <w:rPr>
          <w:rFonts w:ascii="Arial" w:eastAsia="Arial" w:hAnsi="Arial" w:cs="Arial"/>
          <w:szCs w:val="22"/>
        </w:rPr>
        <w:t xml:space="preserve"> Coordinator immediately. </w:t>
      </w:r>
    </w:p>
    <w:p w14:paraId="0205B8EA" w14:textId="77777777" w:rsidR="00FC21B0" w:rsidRDefault="00FC21B0" w:rsidP="00FC21B0">
      <w:pPr>
        <w:jc w:val="both"/>
        <w:rPr>
          <w:rFonts w:ascii="Arial" w:eastAsiaTheme="minorHAnsi" w:hAnsi="Arial" w:cs="Arial"/>
          <w:color w:val="FF0000"/>
          <w:szCs w:val="22"/>
          <w:lang w:val="en-US"/>
        </w:rPr>
      </w:pPr>
    </w:p>
    <w:p w14:paraId="12CDC265" w14:textId="10CCEC61" w:rsidR="00FC21B0" w:rsidRDefault="00FC21B0" w:rsidP="00FC21B0">
      <w:pPr>
        <w:jc w:val="both"/>
        <w:rPr>
          <w:rFonts w:ascii="Arial" w:eastAsiaTheme="minorHAnsi" w:hAnsi="Arial" w:cs="Arial"/>
          <w:szCs w:val="22"/>
          <w:lang w:val="en-US"/>
        </w:rPr>
      </w:pPr>
      <w:r w:rsidRPr="00973355">
        <w:rPr>
          <w:rFonts w:ascii="Arial" w:eastAsiaTheme="minorHAnsi" w:hAnsi="Arial" w:cs="Arial"/>
          <w:szCs w:val="22"/>
          <w:lang w:val="en-US"/>
        </w:rPr>
        <w:t>I agree and understand that a Pastoral Care interview will be h</w:t>
      </w:r>
      <w:r w:rsidR="006E3ED2">
        <w:rPr>
          <w:rFonts w:ascii="Arial" w:eastAsiaTheme="minorHAnsi" w:hAnsi="Arial" w:cs="Arial"/>
          <w:szCs w:val="22"/>
          <w:lang w:val="en-US"/>
        </w:rPr>
        <w:t>e</w:t>
      </w:r>
      <w:r w:rsidRPr="00973355">
        <w:rPr>
          <w:rFonts w:ascii="Arial" w:eastAsiaTheme="minorHAnsi" w:hAnsi="Arial" w:cs="Arial"/>
          <w:szCs w:val="22"/>
          <w:lang w:val="en-US"/>
        </w:rPr>
        <w:t xml:space="preserve">ld </w:t>
      </w:r>
      <w:r w:rsidR="00A22AAA">
        <w:rPr>
          <w:rFonts w:ascii="Arial" w:eastAsiaTheme="minorHAnsi" w:hAnsi="Arial" w:cs="Arial"/>
          <w:szCs w:val="22"/>
          <w:lang w:val="en-US"/>
        </w:rPr>
        <w:t>within</w:t>
      </w:r>
      <w:r w:rsidRPr="00973355">
        <w:rPr>
          <w:rFonts w:ascii="Arial" w:eastAsiaTheme="minorHAnsi" w:hAnsi="Arial" w:cs="Arial"/>
          <w:szCs w:val="22"/>
          <w:lang w:val="en-US"/>
        </w:rPr>
        <w:t xml:space="preserve"> the first</w:t>
      </w:r>
      <w:r w:rsidR="00A22AAA">
        <w:rPr>
          <w:rFonts w:ascii="Arial" w:eastAsiaTheme="minorHAnsi" w:hAnsi="Arial" w:cs="Arial"/>
          <w:szCs w:val="22"/>
          <w:lang w:val="en-US"/>
        </w:rPr>
        <w:t xml:space="preserve"> three mon</w:t>
      </w:r>
      <w:r w:rsidR="00A66609">
        <w:rPr>
          <w:rFonts w:ascii="Arial" w:eastAsiaTheme="minorHAnsi" w:hAnsi="Arial" w:cs="Arial"/>
          <w:szCs w:val="22"/>
          <w:lang w:val="en-US"/>
        </w:rPr>
        <w:t xml:space="preserve">ths </w:t>
      </w:r>
      <w:r w:rsidRPr="00973355">
        <w:rPr>
          <w:rFonts w:ascii="Arial" w:eastAsiaTheme="minorHAnsi" w:hAnsi="Arial" w:cs="Arial"/>
          <w:szCs w:val="22"/>
          <w:lang w:val="en-US"/>
        </w:rPr>
        <w:t>after the sign</w:t>
      </w:r>
      <w:r w:rsidR="00143699" w:rsidRPr="00973355">
        <w:rPr>
          <w:rFonts w:ascii="Arial" w:eastAsiaTheme="minorHAnsi" w:hAnsi="Arial" w:cs="Arial"/>
          <w:szCs w:val="22"/>
          <w:lang w:val="en-US"/>
        </w:rPr>
        <w:t>ing</w:t>
      </w:r>
      <w:r w:rsidRPr="00973355">
        <w:rPr>
          <w:rFonts w:ascii="Arial" w:eastAsiaTheme="minorHAnsi" w:hAnsi="Arial" w:cs="Arial"/>
          <w:szCs w:val="22"/>
          <w:lang w:val="en-US"/>
        </w:rPr>
        <w:t xml:space="preserve"> of this agreement. </w:t>
      </w:r>
      <w:r w:rsidR="00143699" w:rsidRPr="00973355">
        <w:rPr>
          <w:rFonts w:ascii="Arial" w:eastAsiaTheme="minorHAnsi" w:hAnsi="Arial" w:cs="Arial"/>
          <w:szCs w:val="22"/>
          <w:lang w:val="en-US"/>
        </w:rPr>
        <w:t xml:space="preserve">The Closing the Gaps </w:t>
      </w:r>
      <w:r w:rsidR="00A66609">
        <w:rPr>
          <w:rFonts w:ascii="Arial" w:eastAsiaTheme="minorHAnsi" w:hAnsi="Arial" w:cs="Arial"/>
          <w:szCs w:val="22"/>
          <w:lang w:val="en-US"/>
        </w:rPr>
        <w:t>Employability Coordinator</w:t>
      </w:r>
      <w:r w:rsidR="00143699" w:rsidRPr="00973355">
        <w:rPr>
          <w:rFonts w:ascii="Arial" w:eastAsiaTheme="minorHAnsi" w:hAnsi="Arial" w:cs="Arial"/>
          <w:szCs w:val="22"/>
          <w:lang w:val="en-US"/>
        </w:rPr>
        <w:t xml:space="preserve"> will contact the employe</w:t>
      </w:r>
      <w:r w:rsidR="00AE1B9F">
        <w:rPr>
          <w:rFonts w:ascii="Arial" w:eastAsiaTheme="minorHAnsi" w:hAnsi="Arial" w:cs="Arial"/>
          <w:szCs w:val="22"/>
          <w:lang w:val="en-US"/>
        </w:rPr>
        <w:t>r prior to making an appointment with the employee.</w:t>
      </w:r>
      <w:r w:rsidR="00143699" w:rsidRPr="00973355">
        <w:rPr>
          <w:rFonts w:ascii="Arial" w:eastAsiaTheme="minorHAnsi" w:hAnsi="Arial" w:cs="Arial"/>
          <w:szCs w:val="22"/>
          <w:lang w:val="en-US"/>
        </w:rPr>
        <w:t xml:space="preserve"> </w:t>
      </w:r>
    </w:p>
    <w:p w14:paraId="2094FF16" w14:textId="0F0AAB2A" w:rsidR="00C25C02" w:rsidRDefault="00C25C02" w:rsidP="00FC21B0">
      <w:pPr>
        <w:jc w:val="both"/>
        <w:rPr>
          <w:rFonts w:ascii="Arial" w:eastAsiaTheme="minorHAnsi" w:hAnsi="Arial" w:cs="Arial"/>
          <w:szCs w:val="22"/>
          <w:lang w:val="en-US"/>
        </w:rPr>
      </w:pPr>
    </w:p>
    <w:p w14:paraId="27551844" w14:textId="77777777" w:rsidR="00C25C02" w:rsidRPr="00973355" w:rsidRDefault="00C25C02" w:rsidP="00FC21B0">
      <w:pPr>
        <w:jc w:val="both"/>
        <w:rPr>
          <w:rFonts w:ascii="Arial" w:eastAsia="Arial" w:hAnsi="Arial" w:cs="Arial"/>
          <w:sz w:val="2"/>
          <w:szCs w:val="2"/>
        </w:rPr>
      </w:pPr>
    </w:p>
    <w:p w14:paraId="1DCEB0AB" w14:textId="7BBE1512" w:rsidR="00FC21B0" w:rsidRDefault="00C25C02" w:rsidP="000D4ABA">
      <w:p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You must inform us if the employee/employer terminates their employment.</w:t>
      </w:r>
    </w:p>
    <w:p w14:paraId="1AD97F46" w14:textId="77777777" w:rsidR="00C25C02" w:rsidRPr="00973355" w:rsidRDefault="00C25C02" w:rsidP="000D4ABA">
      <w:pPr>
        <w:rPr>
          <w:rFonts w:ascii="Arial" w:eastAsia="Arial" w:hAnsi="Arial" w:cs="Arial"/>
          <w:szCs w:val="22"/>
        </w:rPr>
      </w:pPr>
    </w:p>
    <w:p w14:paraId="72A941EC" w14:textId="0C293BFC" w:rsidR="00214F7B" w:rsidRDefault="00996BD6" w:rsidP="000D4ABA">
      <w:p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The business is to provide an invoice to uplift the funding within 3 months of signing this agreement. </w:t>
      </w:r>
      <w:r w:rsidR="00676094">
        <w:rPr>
          <w:rFonts w:ascii="Arial" w:eastAsia="Arial" w:hAnsi="Arial" w:cs="Arial"/>
          <w:szCs w:val="22"/>
        </w:rPr>
        <w:t>Attached to the invoice</w:t>
      </w:r>
      <w:r w:rsidR="008F4502">
        <w:rPr>
          <w:rFonts w:ascii="Arial" w:eastAsia="Arial" w:hAnsi="Arial" w:cs="Arial"/>
          <w:szCs w:val="22"/>
        </w:rPr>
        <w:t>,</w:t>
      </w:r>
      <w:r w:rsidR="00676094">
        <w:rPr>
          <w:rFonts w:ascii="Arial" w:eastAsia="Arial" w:hAnsi="Arial" w:cs="Arial"/>
          <w:szCs w:val="22"/>
        </w:rPr>
        <w:t xml:space="preserve"> </w:t>
      </w:r>
      <w:r w:rsidR="008F4502">
        <w:rPr>
          <w:rFonts w:ascii="Arial" w:eastAsia="Arial" w:hAnsi="Arial" w:cs="Arial"/>
          <w:szCs w:val="22"/>
        </w:rPr>
        <w:t xml:space="preserve">copies of </w:t>
      </w:r>
      <w:r w:rsidR="004C4BDA">
        <w:rPr>
          <w:rFonts w:ascii="Arial" w:eastAsia="Arial" w:hAnsi="Arial" w:cs="Arial"/>
          <w:szCs w:val="22"/>
        </w:rPr>
        <w:t xml:space="preserve">itemised expenditure </w:t>
      </w:r>
      <w:r w:rsidR="00530ADF">
        <w:rPr>
          <w:rFonts w:ascii="Arial" w:eastAsia="Arial" w:hAnsi="Arial" w:cs="Arial"/>
          <w:szCs w:val="22"/>
        </w:rPr>
        <w:t xml:space="preserve">will be required </w:t>
      </w:r>
      <w:r w:rsidR="004C4BDA">
        <w:rPr>
          <w:rFonts w:ascii="Arial" w:eastAsia="Arial" w:hAnsi="Arial" w:cs="Arial"/>
          <w:szCs w:val="22"/>
        </w:rPr>
        <w:t xml:space="preserve">as per this agreement. </w:t>
      </w:r>
      <w:r>
        <w:rPr>
          <w:rFonts w:ascii="Arial" w:eastAsia="Arial" w:hAnsi="Arial" w:cs="Arial"/>
          <w:szCs w:val="22"/>
        </w:rPr>
        <w:t>If this is not possible</w:t>
      </w:r>
      <w:r w:rsidR="00C01252"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please contact the Closing the Gaps Coordinator.</w:t>
      </w:r>
      <w:r w:rsidR="00676094">
        <w:rPr>
          <w:rFonts w:ascii="Arial" w:eastAsia="Arial" w:hAnsi="Arial" w:cs="Arial"/>
          <w:szCs w:val="22"/>
        </w:rPr>
        <w:t xml:space="preserve"> </w:t>
      </w:r>
    </w:p>
    <w:p w14:paraId="2499D920" w14:textId="77777777" w:rsidR="00214F7B" w:rsidRDefault="00214F7B" w:rsidP="000D4ABA">
      <w:pPr>
        <w:rPr>
          <w:rFonts w:ascii="Arial" w:eastAsia="Arial" w:hAnsi="Arial" w:cs="Arial"/>
          <w:szCs w:val="22"/>
        </w:rPr>
      </w:pPr>
    </w:p>
    <w:p w14:paraId="271DDDE4" w14:textId="7A0EC791" w:rsidR="00D33812" w:rsidRDefault="00676094" w:rsidP="000D4ABA">
      <w:p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Invoices are paid on the</w:t>
      </w:r>
      <w:r w:rsidR="000D4ABA" w:rsidRPr="00973355">
        <w:rPr>
          <w:rFonts w:ascii="Arial" w:eastAsia="Arial" w:hAnsi="Arial" w:cs="Arial"/>
          <w:szCs w:val="22"/>
        </w:rPr>
        <w:t xml:space="preserve"> 20</w:t>
      </w:r>
      <w:r w:rsidR="000D4ABA" w:rsidRPr="00973355">
        <w:rPr>
          <w:rFonts w:ascii="Arial" w:eastAsia="Arial" w:hAnsi="Arial" w:cs="Arial"/>
          <w:szCs w:val="22"/>
          <w:vertAlign w:val="superscript"/>
        </w:rPr>
        <w:t>th</w:t>
      </w:r>
      <w:r w:rsidR="000D4ABA" w:rsidRPr="00973355">
        <w:rPr>
          <w:rFonts w:ascii="Arial" w:eastAsia="Arial" w:hAnsi="Arial" w:cs="Arial"/>
          <w:szCs w:val="22"/>
        </w:rPr>
        <w:t xml:space="preserve"> Month following the receipt of </w:t>
      </w:r>
      <w:r>
        <w:rPr>
          <w:rFonts w:ascii="Arial" w:eastAsia="Arial" w:hAnsi="Arial" w:cs="Arial"/>
          <w:szCs w:val="22"/>
        </w:rPr>
        <w:t xml:space="preserve">the </w:t>
      </w:r>
      <w:r w:rsidR="000D4ABA" w:rsidRPr="00973355">
        <w:rPr>
          <w:rFonts w:ascii="Arial" w:eastAsia="Arial" w:hAnsi="Arial" w:cs="Arial"/>
          <w:szCs w:val="22"/>
        </w:rPr>
        <w:t>invoice.</w:t>
      </w:r>
    </w:p>
    <w:p w14:paraId="240B09ED" w14:textId="56889380" w:rsidR="002908E8" w:rsidRDefault="002908E8" w:rsidP="000D4ABA">
      <w:pPr>
        <w:rPr>
          <w:rFonts w:ascii="Arial" w:eastAsia="Arial" w:hAnsi="Arial" w:cs="Arial"/>
          <w:szCs w:val="22"/>
        </w:rPr>
      </w:pPr>
    </w:p>
    <w:p w14:paraId="508F7D80" w14:textId="77777777" w:rsidR="002908E8" w:rsidRPr="00973355" w:rsidRDefault="002908E8" w:rsidP="000D4ABA">
      <w:pPr>
        <w:rPr>
          <w:rFonts w:ascii="Arial" w:eastAsia="Arial" w:hAnsi="Arial" w:cs="Arial"/>
          <w:sz w:val="2"/>
          <w:szCs w:val="2"/>
        </w:rPr>
      </w:pPr>
    </w:p>
    <w:p w14:paraId="1ADBD164" w14:textId="77777777" w:rsidR="00D33812" w:rsidRPr="00973355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61C75D99" w14:textId="77777777" w:rsidR="00D33812" w:rsidRPr="00973355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20A8FBF5" w14:textId="77777777" w:rsidR="00D33812" w:rsidRPr="00973355" w:rsidRDefault="00D33812" w:rsidP="00D33812">
      <w:pPr>
        <w:rPr>
          <w:rFonts w:ascii="Arial" w:eastAsia="Arial" w:hAnsi="Arial" w:cs="Arial"/>
          <w:sz w:val="2"/>
          <w:szCs w:val="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45"/>
        <w:gridCol w:w="7531"/>
      </w:tblGrid>
      <w:tr w:rsidR="002908E8" w14:paraId="7F8B51DD" w14:textId="77777777" w:rsidTr="00E16992">
        <w:trPr>
          <w:trHeight w:val="62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2BCE75D6" w14:textId="77777777" w:rsidR="002908E8" w:rsidRDefault="002908E8" w:rsidP="00E1699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Additional Clauses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6085" w14:textId="77777777" w:rsidR="002908E8" w:rsidRDefault="002908E8" w:rsidP="00E16992">
            <w:pPr>
              <w:rPr>
                <w:rFonts w:ascii="Arial" w:eastAsia="Arial" w:hAnsi="Arial" w:cs="Arial"/>
              </w:rPr>
            </w:pPr>
          </w:p>
          <w:p w14:paraId="4002969F" w14:textId="38EA5800" w:rsidR="002908E8" w:rsidRDefault="00E46C91" w:rsidP="00E169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Tools purchased</w:t>
            </w:r>
            <w:r w:rsidR="002E5DCD">
              <w:rPr>
                <w:rFonts w:ascii="Arial" w:eastAsia="Arial" w:hAnsi="Arial" w:cs="Arial"/>
              </w:rPr>
              <w:t xml:space="preserve"> are in Employees name.</w:t>
            </w:r>
          </w:p>
          <w:p w14:paraId="2D1323CB" w14:textId="77777777" w:rsidR="002908E8" w:rsidRDefault="002908E8" w:rsidP="00E16992">
            <w:pPr>
              <w:rPr>
                <w:rFonts w:ascii="Arial" w:eastAsia="Arial" w:hAnsi="Arial" w:cs="Arial"/>
              </w:rPr>
            </w:pPr>
          </w:p>
          <w:p w14:paraId="03D7E7A1" w14:textId="77777777" w:rsidR="002908E8" w:rsidRDefault="002908E8" w:rsidP="00E16992">
            <w:pPr>
              <w:rPr>
                <w:rFonts w:ascii="Arial" w:eastAsia="Arial" w:hAnsi="Arial" w:cs="Arial"/>
              </w:rPr>
            </w:pPr>
          </w:p>
          <w:p w14:paraId="3452601E" w14:textId="77777777" w:rsidR="002908E8" w:rsidRDefault="002908E8" w:rsidP="00E16992">
            <w:pPr>
              <w:rPr>
                <w:rFonts w:ascii="Arial" w:eastAsia="Arial" w:hAnsi="Arial" w:cs="Arial"/>
              </w:rPr>
            </w:pPr>
          </w:p>
          <w:p w14:paraId="052E0936" w14:textId="77777777" w:rsidR="002908E8" w:rsidRDefault="002908E8" w:rsidP="00E16992">
            <w:pPr>
              <w:rPr>
                <w:rFonts w:ascii="Arial" w:eastAsia="Arial" w:hAnsi="Arial" w:cs="Arial"/>
              </w:rPr>
            </w:pPr>
          </w:p>
          <w:p w14:paraId="3E593677" w14:textId="573E1EBC" w:rsidR="002908E8" w:rsidRDefault="002908E8" w:rsidP="00E16992">
            <w:pPr>
              <w:rPr>
                <w:rFonts w:ascii="Arial" w:eastAsia="Arial" w:hAnsi="Arial" w:cs="Arial"/>
              </w:rPr>
            </w:pPr>
          </w:p>
        </w:tc>
      </w:tr>
    </w:tbl>
    <w:p w14:paraId="00292E90" w14:textId="77777777" w:rsidR="00D33812" w:rsidRPr="00973355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65154FD5" w14:textId="77777777" w:rsidR="00D33812" w:rsidRPr="00973355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2C56AEFB" w14:textId="77777777" w:rsidR="00D33812" w:rsidRPr="00973355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1608451A" w14:textId="77777777" w:rsidR="00D33812" w:rsidRPr="00973355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4B6FBACD" w14:textId="77777777" w:rsidR="00D33812" w:rsidRPr="00973355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6D05F55B" w14:textId="77777777" w:rsidR="00D33812" w:rsidRPr="00973355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2F65540A" w14:textId="77777777" w:rsidR="00D33812" w:rsidRPr="00973355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424F1A6E" w14:textId="77777777" w:rsidR="00D33812" w:rsidRPr="00973355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2CAD6A69" w14:textId="77777777" w:rsidR="00D33812" w:rsidRPr="00973355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648A2B4D" w14:textId="77777777" w:rsidR="00D33812" w:rsidRPr="00973355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1E2A7B3B" w14:textId="77777777" w:rsidR="00D33812" w:rsidRPr="00973355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767D27BE" w14:textId="77777777" w:rsidR="00D33812" w:rsidRPr="00973355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2864943B" w14:textId="77777777" w:rsidR="00D33812" w:rsidRPr="00973355" w:rsidRDefault="00D33812" w:rsidP="00D33812">
      <w:pPr>
        <w:rPr>
          <w:rFonts w:ascii="Arial" w:eastAsia="Arial" w:hAnsi="Arial" w:cs="Arial"/>
          <w:sz w:val="2"/>
          <w:szCs w:val="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54"/>
        <w:gridCol w:w="4971"/>
        <w:gridCol w:w="720"/>
        <w:gridCol w:w="1831"/>
      </w:tblGrid>
      <w:tr w:rsidR="00973355" w:rsidRPr="00973355" w14:paraId="38D68FFE" w14:textId="77777777" w:rsidTr="00016C40">
        <w:trPr>
          <w:trHeight w:val="54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10CBE1AE" w14:textId="77777777" w:rsidR="000D4ABA" w:rsidRPr="00973355" w:rsidRDefault="000D4ABA" w:rsidP="00016C40">
            <w:pPr>
              <w:rPr>
                <w:rFonts w:ascii="Arial" w:eastAsia="Arial" w:hAnsi="Arial" w:cs="Arial"/>
                <w:b/>
              </w:rPr>
            </w:pPr>
            <w:r w:rsidRPr="00973355">
              <w:rPr>
                <w:rFonts w:ascii="Arial" w:eastAsia="Arial" w:hAnsi="Arial" w:cs="Arial"/>
                <w:b/>
              </w:rPr>
              <w:t xml:space="preserve">Signed 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9631" w14:textId="77777777" w:rsidR="000D4ABA" w:rsidRPr="00973355" w:rsidRDefault="000D4ABA" w:rsidP="00016C40">
            <w:pPr>
              <w:rPr>
                <w:rFonts w:ascii="Arial" w:eastAsia="Arial" w:hAnsi="Arial" w:cs="Arial"/>
              </w:rPr>
            </w:pPr>
            <w:r w:rsidRPr="00973355">
              <w:rPr>
                <w:rFonts w:ascii="Arial" w:eastAsia="Arial" w:hAnsi="Arial" w:cs="Arial"/>
              </w:rPr>
              <w:t>Employer: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5097C8AA" w14:textId="77777777" w:rsidR="000D4ABA" w:rsidRPr="00973355" w:rsidRDefault="000D4ABA" w:rsidP="00016C40">
            <w:pPr>
              <w:rPr>
                <w:rFonts w:ascii="Arial" w:eastAsia="Arial" w:hAnsi="Arial" w:cs="Arial"/>
                <w:b/>
              </w:rPr>
            </w:pPr>
            <w:r w:rsidRPr="00973355"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0D21" w14:textId="17020EDD" w:rsidR="000D4ABA" w:rsidRPr="00973355" w:rsidRDefault="000D4ABA" w:rsidP="00016C40">
            <w:pPr>
              <w:rPr>
                <w:rFonts w:ascii="Arial" w:eastAsia="Arial" w:hAnsi="Arial" w:cs="Arial"/>
              </w:rPr>
            </w:pPr>
          </w:p>
        </w:tc>
      </w:tr>
    </w:tbl>
    <w:p w14:paraId="0E9A6EAF" w14:textId="77777777" w:rsidR="00D33812" w:rsidRPr="00973355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3C19C214" w14:textId="77777777" w:rsidR="00D33812" w:rsidRPr="00973355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433752CE" w14:textId="77777777" w:rsidR="00D33812" w:rsidRPr="00973355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3C708500" w14:textId="77777777" w:rsidR="00D33812" w:rsidRPr="00973355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43AB1483" w14:textId="77777777" w:rsidR="00D33812" w:rsidRPr="00973355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153EB252" w14:textId="77777777" w:rsidR="00D33812" w:rsidRPr="00973355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214BA744" w14:textId="77777777" w:rsidR="00D33812" w:rsidRPr="00973355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6E5CAD5F" w14:textId="77777777" w:rsidR="00D33812" w:rsidRPr="00973355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74741543" w14:textId="77777777" w:rsidR="00D33812" w:rsidRPr="00973355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289B971D" w14:textId="1146D109" w:rsidR="000E25F9" w:rsidRPr="00973355" w:rsidRDefault="000E25F9" w:rsidP="000E25F9">
      <w:pPr>
        <w:rPr>
          <w:rFonts w:ascii="Arial" w:eastAsiaTheme="minorHAnsi" w:hAnsi="Arial" w:cs="Arial"/>
          <w:szCs w:val="22"/>
          <w:lang w:val="en-US"/>
        </w:rPr>
      </w:pPr>
      <w:r w:rsidRPr="00973355">
        <w:rPr>
          <w:rFonts w:ascii="Arial" w:eastAsiaTheme="minorHAnsi" w:hAnsi="Arial" w:cs="Arial"/>
          <w:szCs w:val="22"/>
          <w:lang w:val="en-US"/>
        </w:rPr>
        <w:t>I understand that the business employing me has received financial support under the Closing the Gaps scheme to support my placement.</w:t>
      </w:r>
    </w:p>
    <w:p w14:paraId="64CDF7A5" w14:textId="77777777" w:rsidR="000E25F9" w:rsidRPr="00973355" w:rsidRDefault="000E25F9" w:rsidP="000E25F9">
      <w:pPr>
        <w:rPr>
          <w:rFonts w:ascii="Arial" w:eastAsiaTheme="minorHAnsi" w:hAnsi="Arial" w:cs="Arial"/>
          <w:szCs w:val="22"/>
          <w:lang w:val="en-US"/>
        </w:rPr>
      </w:pPr>
    </w:p>
    <w:p w14:paraId="7400F40C" w14:textId="77423F86" w:rsidR="000E25F9" w:rsidRPr="00973355" w:rsidRDefault="000E25F9" w:rsidP="000E25F9">
      <w:pPr>
        <w:rPr>
          <w:rFonts w:ascii="Arial" w:eastAsiaTheme="minorHAnsi" w:hAnsi="Arial" w:cs="Arial"/>
          <w:szCs w:val="22"/>
          <w:lang w:val="en-US"/>
        </w:rPr>
      </w:pPr>
      <w:r w:rsidRPr="00973355">
        <w:rPr>
          <w:rFonts w:ascii="Arial" w:eastAsiaTheme="minorHAnsi" w:hAnsi="Arial" w:cs="Arial"/>
          <w:szCs w:val="22"/>
          <w:lang w:val="en-US"/>
        </w:rPr>
        <w:t xml:space="preserve">I understand that </w:t>
      </w:r>
      <w:r w:rsidR="00DD7B2B">
        <w:rPr>
          <w:rFonts w:ascii="Arial" w:eastAsiaTheme="minorHAnsi" w:hAnsi="Arial" w:cs="Arial"/>
          <w:szCs w:val="22"/>
          <w:lang w:val="en-US"/>
        </w:rPr>
        <w:t xml:space="preserve">I can </w:t>
      </w:r>
      <w:r w:rsidR="00DD7B2B" w:rsidRPr="00973355">
        <w:rPr>
          <w:rFonts w:ascii="Arial" w:eastAsiaTheme="minorHAnsi" w:hAnsi="Arial" w:cs="Arial"/>
          <w:szCs w:val="22"/>
          <w:lang w:val="en-US"/>
        </w:rPr>
        <w:t xml:space="preserve">contact </w:t>
      </w:r>
      <w:r w:rsidRPr="00973355">
        <w:rPr>
          <w:rFonts w:ascii="Arial" w:eastAsiaTheme="minorHAnsi" w:hAnsi="Arial" w:cs="Arial"/>
          <w:szCs w:val="22"/>
          <w:lang w:val="en-US"/>
        </w:rPr>
        <w:t>a Closing the Gaps representative</w:t>
      </w:r>
      <w:r w:rsidR="00DD7B2B">
        <w:rPr>
          <w:rFonts w:ascii="Arial" w:eastAsiaTheme="minorHAnsi" w:hAnsi="Arial" w:cs="Arial"/>
          <w:szCs w:val="22"/>
          <w:lang w:val="en-US"/>
        </w:rPr>
        <w:t xml:space="preserve"> </w:t>
      </w:r>
      <w:r w:rsidRPr="00973355">
        <w:rPr>
          <w:rFonts w:ascii="Arial" w:eastAsiaTheme="minorHAnsi" w:hAnsi="Arial" w:cs="Arial"/>
          <w:szCs w:val="22"/>
          <w:lang w:val="en-US"/>
        </w:rPr>
        <w:t xml:space="preserve">should I need support. </w:t>
      </w:r>
    </w:p>
    <w:p w14:paraId="37DF7DE0" w14:textId="13ECC9E0" w:rsidR="00D0307E" w:rsidRPr="00973355" w:rsidRDefault="00D0307E" w:rsidP="000E25F9">
      <w:pPr>
        <w:rPr>
          <w:rFonts w:ascii="Arial" w:eastAsiaTheme="minorHAnsi" w:hAnsi="Arial" w:cs="Arial"/>
          <w:szCs w:val="22"/>
          <w:lang w:val="en-US"/>
        </w:rPr>
      </w:pPr>
    </w:p>
    <w:p w14:paraId="2460A001" w14:textId="0B92CCA4" w:rsidR="00D33812" w:rsidRPr="00973355" w:rsidRDefault="00FC21B0" w:rsidP="00740C0B">
      <w:pPr>
        <w:jc w:val="both"/>
        <w:rPr>
          <w:rFonts w:ascii="Arial" w:eastAsia="Arial" w:hAnsi="Arial" w:cs="Arial"/>
          <w:sz w:val="2"/>
          <w:szCs w:val="2"/>
        </w:rPr>
      </w:pPr>
      <w:r w:rsidRPr="00973355">
        <w:rPr>
          <w:rFonts w:ascii="Arial" w:eastAsiaTheme="minorHAnsi" w:hAnsi="Arial" w:cs="Arial"/>
          <w:szCs w:val="22"/>
          <w:lang w:val="en-US"/>
        </w:rPr>
        <w:t xml:space="preserve">I understand that a Closing the Gaps representative </w:t>
      </w:r>
      <w:r w:rsidR="00143699" w:rsidRPr="00973355">
        <w:rPr>
          <w:rFonts w:ascii="Arial" w:eastAsiaTheme="minorHAnsi" w:hAnsi="Arial" w:cs="Arial"/>
          <w:szCs w:val="22"/>
          <w:lang w:val="en-US"/>
        </w:rPr>
        <w:t>will</w:t>
      </w:r>
      <w:r w:rsidRPr="00973355">
        <w:rPr>
          <w:rFonts w:ascii="Arial" w:eastAsiaTheme="minorHAnsi" w:hAnsi="Arial" w:cs="Arial"/>
          <w:szCs w:val="22"/>
          <w:lang w:val="en-US"/>
        </w:rPr>
        <w:t xml:space="preserve"> contact me to arrange an appointment for a Pastoral Care </w:t>
      </w:r>
      <w:r w:rsidR="00051116">
        <w:rPr>
          <w:rFonts w:ascii="Arial" w:eastAsiaTheme="minorHAnsi" w:hAnsi="Arial" w:cs="Arial"/>
          <w:szCs w:val="22"/>
          <w:lang w:val="en-US"/>
        </w:rPr>
        <w:t>interview within 3 months of the start of my employment.</w:t>
      </w:r>
      <w:r w:rsidRPr="00973355">
        <w:rPr>
          <w:rFonts w:ascii="Arial" w:eastAsiaTheme="minorHAnsi" w:hAnsi="Arial" w:cs="Arial"/>
          <w:szCs w:val="22"/>
          <w:lang w:val="en-US"/>
        </w:rPr>
        <w:t xml:space="preserve"> </w:t>
      </w:r>
    </w:p>
    <w:p w14:paraId="29E71929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21BD08B9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6C0457FA" w14:textId="1DF80BD0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7DB0098D" w14:textId="01C66218" w:rsidR="00D33812" w:rsidRDefault="004E092D" w:rsidP="00D33812">
      <w:pPr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t>within</w:t>
      </w:r>
    </w:p>
    <w:p w14:paraId="656B709D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65CC23C1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63849274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6FF36931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68178312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690C368F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1495F0CE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5743D50B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6050E867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1AF0965B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1AC4D9DB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54"/>
        <w:gridCol w:w="4971"/>
        <w:gridCol w:w="720"/>
        <w:gridCol w:w="1831"/>
      </w:tblGrid>
      <w:tr w:rsidR="000D4ABA" w14:paraId="53914AB2" w14:textId="77777777" w:rsidTr="00016C40">
        <w:trPr>
          <w:trHeight w:val="540"/>
        </w:trPr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1C8C6C2E" w14:textId="6BE15C5F" w:rsidR="000D4ABA" w:rsidRDefault="000D4ABA" w:rsidP="00016C4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Signed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DDDA" w14:textId="77777777" w:rsidR="000D4ABA" w:rsidRDefault="000D4ABA" w:rsidP="00016C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0531D66E" w14:textId="77777777" w:rsidR="000D4ABA" w:rsidRPr="006A78DA" w:rsidRDefault="000D4ABA" w:rsidP="00016C40">
            <w:pPr>
              <w:rPr>
                <w:rFonts w:ascii="Arial" w:eastAsia="Arial" w:hAnsi="Arial" w:cs="Arial"/>
                <w:b/>
              </w:rPr>
            </w:pPr>
            <w:r w:rsidRPr="006A78DA"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F274" w14:textId="45010369" w:rsidR="000D4ABA" w:rsidRDefault="000D4ABA" w:rsidP="00016C40">
            <w:pPr>
              <w:rPr>
                <w:rFonts w:ascii="Arial" w:eastAsia="Arial" w:hAnsi="Arial" w:cs="Arial"/>
              </w:rPr>
            </w:pPr>
          </w:p>
        </w:tc>
      </w:tr>
    </w:tbl>
    <w:p w14:paraId="0CE67443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0006EFAE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2525A8AD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30C4ACBF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0423EFD6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71B48D0D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36942149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6BCDC735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5060265A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4ABAA833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4CABCEC8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0F3CB42D" w14:textId="71FC4245" w:rsidR="00D33812" w:rsidRPr="00D33812" w:rsidRDefault="000D4ABA" w:rsidP="000D4ABA">
      <w:pPr>
        <w:tabs>
          <w:tab w:val="left" w:pos="1160"/>
        </w:tabs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tab/>
      </w:r>
    </w:p>
    <w:p w14:paraId="68F44149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395619DD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0B1345BF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03CD972F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255EF1A8" w14:textId="0D225B21" w:rsidR="00D33812" w:rsidRPr="002908E8" w:rsidRDefault="00D33812" w:rsidP="002908E8">
      <w:pPr>
        <w:tabs>
          <w:tab w:val="left" w:pos="1260"/>
        </w:tabs>
        <w:rPr>
          <w:rFonts w:ascii="Arial" w:eastAsia="Arial" w:hAnsi="Arial" w:cs="Arial"/>
          <w:sz w:val="2"/>
          <w:szCs w:val="2"/>
        </w:rPr>
      </w:pPr>
    </w:p>
    <w:tbl>
      <w:tblPr>
        <w:tblStyle w:val="TableGrid"/>
        <w:tblW w:w="9793" w:type="dxa"/>
        <w:tblLook w:val="04A0" w:firstRow="1" w:lastRow="0" w:firstColumn="1" w:lastColumn="0" w:noHBand="0" w:noVBand="1"/>
      </w:tblPr>
      <w:tblGrid>
        <w:gridCol w:w="3823"/>
        <w:gridCol w:w="3402"/>
        <w:gridCol w:w="708"/>
        <w:gridCol w:w="1860"/>
      </w:tblGrid>
      <w:tr w:rsidR="00D33812" w14:paraId="0AF4352F" w14:textId="77777777" w:rsidTr="000E25F9">
        <w:trPr>
          <w:trHeight w:val="45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  <w:hideMark/>
          </w:tcPr>
          <w:p w14:paraId="466978BF" w14:textId="6FB0B139" w:rsidR="00D33812" w:rsidRDefault="000E25F9" w:rsidP="00016C4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Closing the Gaps Coordinator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1280" w14:textId="77777777" w:rsidR="00D33812" w:rsidRDefault="00D33812" w:rsidP="00016C40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  <w:hideMark/>
          </w:tcPr>
          <w:p w14:paraId="4FB48D8B" w14:textId="77777777" w:rsidR="00D33812" w:rsidRDefault="00D33812" w:rsidP="00016C4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ED8E" w14:textId="52ECA5CA" w:rsidR="00D33812" w:rsidRDefault="00D33812" w:rsidP="00016C40">
            <w:pPr>
              <w:rPr>
                <w:rFonts w:ascii="Arial" w:eastAsia="Arial" w:hAnsi="Arial" w:cs="Arial"/>
              </w:rPr>
            </w:pPr>
          </w:p>
        </w:tc>
      </w:tr>
      <w:tr w:rsidR="00D33812" w14:paraId="737DCC76" w14:textId="77777777" w:rsidTr="000E25F9">
        <w:trPr>
          <w:trHeight w:val="45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55A90252" w14:textId="0BAB0C9D" w:rsidR="00D33812" w:rsidRDefault="000E25F9" w:rsidP="00016C4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Community Strategy Manager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F11C" w14:textId="77777777" w:rsidR="00D33812" w:rsidRDefault="00D33812" w:rsidP="00016C40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37909989" w14:textId="77777777" w:rsidR="00D33812" w:rsidRDefault="00D33812" w:rsidP="00016C4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F8DB" w14:textId="5BA11DA2" w:rsidR="00D33812" w:rsidRDefault="00D33812" w:rsidP="00016C40">
            <w:pPr>
              <w:rPr>
                <w:rFonts w:ascii="Arial" w:eastAsia="Arial" w:hAnsi="Arial" w:cs="Arial"/>
              </w:rPr>
            </w:pPr>
          </w:p>
        </w:tc>
      </w:tr>
    </w:tbl>
    <w:p w14:paraId="21F1D5D4" w14:textId="137BB7E3" w:rsidR="009E75C3" w:rsidRPr="00D33812" w:rsidRDefault="009E75C3" w:rsidP="00D33812">
      <w:pPr>
        <w:rPr>
          <w:rFonts w:ascii="Arial" w:eastAsia="Arial" w:hAnsi="Arial" w:cs="Arial"/>
          <w:sz w:val="2"/>
          <w:szCs w:val="2"/>
        </w:rPr>
      </w:pPr>
    </w:p>
    <w:sectPr w:rsidR="009E75C3" w:rsidRPr="00D33812" w:rsidSect="000F7AE8">
      <w:footerReference w:type="default" r:id="rId12"/>
      <w:headerReference w:type="first" r:id="rId13"/>
      <w:footerReference w:type="first" r:id="rId14"/>
      <w:pgSz w:w="11900" w:h="16840"/>
      <w:pgMar w:top="1134" w:right="1134" w:bottom="1276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D6309" w14:textId="77777777" w:rsidR="000F7AE8" w:rsidRDefault="000F7AE8" w:rsidP="00E1220C">
      <w:r>
        <w:separator/>
      </w:r>
    </w:p>
  </w:endnote>
  <w:endnote w:type="continuationSeparator" w:id="0">
    <w:p w14:paraId="30787696" w14:textId="77777777" w:rsidR="000F7AE8" w:rsidRDefault="000F7AE8" w:rsidP="00E1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3385" w14:textId="3C7B5A0C" w:rsidR="002752F7" w:rsidRPr="00A7601F" w:rsidRDefault="00A7601F" w:rsidP="00AD57BE">
    <w:pPr>
      <w:pStyle w:val="Footer"/>
      <w:pBdr>
        <w:top w:val="single" w:sz="4" w:space="1" w:color="7F7F7F" w:themeColor="text1" w:themeTint="80"/>
      </w:pBdr>
      <w:tabs>
        <w:tab w:val="clear" w:pos="9026"/>
        <w:tab w:val="right" w:pos="10348"/>
      </w:tabs>
      <w:rPr>
        <w:rFonts w:ascii="Tahoma" w:hAnsi="Tahoma"/>
        <w:color w:val="7F7F7F" w:themeColor="text1" w:themeTint="80"/>
        <w:sz w:val="16"/>
        <w:szCs w:val="20"/>
      </w:rPr>
    </w:pPr>
    <w:r>
      <w:rPr>
        <w:rFonts w:ascii="Tahoma" w:hAnsi="Tahoma"/>
        <w:color w:val="7F7F7F" w:themeColor="text1" w:themeTint="80"/>
        <w:sz w:val="16"/>
        <w:szCs w:val="20"/>
      </w:rPr>
      <w:t>MTFJ Funding Agreement</w:t>
    </w:r>
    <w:r w:rsidR="002752F7" w:rsidRPr="007831AE">
      <w:rPr>
        <w:rFonts w:ascii="Tahoma" w:hAnsi="Tahoma"/>
        <w:color w:val="7F7F7F" w:themeColor="text1" w:themeTint="80"/>
        <w:sz w:val="16"/>
        <w:szCs w:val="20"/>
      </w:rPr>
      <w:t xml:space="preserve"> | </w:t>
    </w:r>
    <w:r w:rsidR="009E75C3">
      <w:rPr>
        <w:rFonts w:ascii="Tahoma" w:hAnsi="Tahoma"/>
        <w:color w:val="7F7F7F" w:themeColor="text1" w:themeTint="80"/>
        <w:sz w:val="16"/>
        <w:szCs w:val="20"/>
      </w:rPr>
      <w:t>Ju</w:t>
    </w:r>
    <w:r w:rsidR="002908E8">
      <w:rPr>
        <w:rFonts w:ascii="Tahoma" w:hAnsi="Tahoma"/>
        <w:color w:val="7F7F7F" w:themeColor="text1" w:themeTint="80"/>
        <w:sz w:val="16"/>
        <w:szCs w:val="20"/>
      </w:rPr>
      <w:t>ly</w:t>
    </w:r>
    <w:r w:rsidR="009E75C3">
      <w:rPr>
        <w:rFonts w:ascii="Tahoma" w:hAnsi="Tahoma"/>
        <w:color w:val="7F7F7F" w:themeColor="text1" w:themeTint="80"/>
        <w:sz w:val="16"/>
        <w:szCs w:val="20"/>
      </w:rPr>
      <w:t xml:space="preserve"> 202</w:t>
    </w:r>
    <w:r w:rsidR="002908E8">
      <w:rPr>
        <w:rFonts w:ascii="Tahoma" w:hAnsi="Tahoma"/>
        <w:color w:val="7F7F7F" w:themeColor="text1" w:themeTint="80"/>
        <w:sz w:val="16"/>
        <w:szCs w:val="20"/>
      </w:rPr>
      <w:t>2</w:t>
    </w:r>
    <w:r w:rsidR="002752F7" w:rsidRPr="00C8130B">
      <w:rPr>
        <w:rFonts w:ascii="Tahoma" w:hAnsi="Tahoma"/>
        <w:color w:val="7F7F7F" w:themeColor="text1" w:themeTint="80"/>
        <w:sz w:val="16"/>
        <w:szCs w:val="20"/>
      </w:rPr>
      <w:tab/>
    </w:r>
    <w:r w:rsidR="002752F7">
      <w:rPr>
        <w:rFonts w:ascii="Tahoma" w:hAnsi="Tahoma"/>
        <w:color w:val="7F7F7F" w:themeColor="text1" w:themeTint="80"/>
        <w:sz w:val="16"/>
        <w:szCs w:val="20"/>
      </w:rPr>
      <w:tab/>
    </w:r>
    <w:r w:rsidR="002752F7" w:rsidRPr="00505161">
      <w:rPr>
        <w:rFonts w:ascii="Tahoma" w:hAnsi="Tahoma"/>
        <w:color w:val="7F7F7F" w:themeColor="text1" w:themeTint="80"/>
        <w:sz w:val="16"/>
        <w:szCs w:val="20"/>
      </w:rPr>
      <w:t xml:space="preserve">Page </w:t>
    </w:r>
    <w:r w:rsidR="002752F7" w:rsidRPr="00505161">
      <w:rPr>
        <w:rFonts w:ascii="Tahoma" w:hAnsi="Tahoma"/>
        <w:bCs/>
        <w:color w:val="7F7F7F" w:themeColor="text1" w:themeTint="80"/>
        <w:sz w:val="16"/>
        <w:szCs w:val="20"/>
      </w:rPr>
      <w:fldChar w:fldCharType="begin"/>
    </w:r>
    <w:r w:rsidR="002752F7" w:rsidRPr="00505161">
      <w:rPr>
        <w:rFonts w:ascii="Tahoma" w:hAnsi="Tahoma"/>
        <w:bCs/>
        <w:color w:val="7F7F7F" w:themeColor="text1" w:themeTint="80"/>
        <w:sz w:val="16"/>
        <w:szCs w:val="20"/>
      </w:rPr>
      <w:instrText xml:space="preserve"> PAGE  \* Arabic  \* MERGEFORMAT </w:instrText>
    </w:r>
    <w:r w:rsidR="002752F7" w:rsidRPr="00505161">
      <w:rPr>
        <w:rFonts w:ascii="Tahoma" w:hAnsi="Tahoma"/>
        <w:bCs/>
        <w:color w:val="7F7F7F" w:themeColor="text1" w:themeTint="80"/>
        <w:sz w:val="16"/>
        <w:szCs w:val="20"/>
      </w:rPr>
      <w:fldChar w:fldCharType="separate"/>
    </w:r>
    <w:r w:rsidR="00973355">
      <w:rPr>
        <w:rFonts w:ascii="Tahoma" w:hAnsi="Tahoma"/>
        <w:bCs/>
        <w:noProof/>
        <w:color w:val="7F7F7F" w:themeColor="text1" w:themeTint="80"/>
        <w:sz w:val="16"/>
        <w:szCs w:val="20"/>
      </w:rPr>
      <w:t>2</w:t>
    </w:r>
    <w:r w:rsidR="002752F7" w:rsidRPr="00505161">
      <w:rPr>
        <w:rFonts w:ascii="Tahoma" w:hAnsi="Tahoma"/>
        <w:bCs/>
        <w:color w:val="7F7F7F" w:themeColor="text1" w:themeTint="80"/>
        <w:sz w:val="16"/>
        <w:szCs w:val="20"/>
      </w:rPr>
      <w:fldChar w:fldCharType="end"/>
    </w:r>
    <w:r w:rsidR="002752F7" w:rsidRPr="00505161">
      <w:rPr>
        <w:rFonts w:ascii="Tahoma" w:hAnsi="Tahoma"/>
        <w:color w:val="7F7F7F" w:themeColor="text1" w:themeTint="80"/>
        <w:sz w:val="16"/>
        <w:szCs w:val="20"/>
      </w:rPr>
      <w:t xml:space="preserve"> of </w:t>
    </w:r>
    <w:r w:rsidR="002752F7" w:rsidRPr="00505161">
      <w:rPr>
        <w:rFonts w:ascii="Tahoma" w:hAnsi="Tahoma"/>
        <w:bCs/>
        <w:color w:val="7F7F7F" w:themeColor="text1" w:themeTint="80"/>
        <w:sz w:val="16"/>
        <w:szCs w:val="20"/>
      </w:rPr>
      <w:fldChar w:fldCharType="begin"/>
    </w:r>
    <w:r w:rsidR="002752F7" w:rsidRPr="00505161">
      <w:rPr>
        <w:rFonts w:ascii="Tahoma" w:hAnsi="Tahoma"/>
        <w:bCs/>
        <w:color w:val="7F7F7F" w:themeColor="text1" w:themeTint="80"/>
        <w:sz w:val="16"/>
        <w:szCs w:val="20"/>
      </w:rPr>
      <w:instrText xml:space="preserve"> NUMPAGES  \* Arabic  \* MERGEFORMAT </w:instrText>
    </w:r>
    <w:r w:rsidR="002752F7" w:rsidRPr="00505161">
      <w:rPr>
        <w:rFonts w:ascii="Tahoma" w:hAnsi="Tahoma"/>
        <w:bCs/>
        <w:color w:val="7F7F7F" w:themeColor="text1" w:themeTint="80"/>
        <w:sz w:val="16"/>
        <w:szCs w:val="20"/>
      </w:rPr>
      <w:fldChar w:fldCharType="separate"/>
    </w:r>
    <w:r w:rsidR="00973355">
      <w:rPr>
        <w:rFonts w:ascii="Tahoma" w:hAnsi="Tahoma"/>
        <w:bCs/>
        <w:noProof/>
        <w:color w:val="7F7F7F" w:themeColor="text1" w:themeTint="80"/>
        <w:sz w:val="16"/>
        <w:szCs w:val="20"/>
      </w:rPr>
      <w:t>2</w:t>
    </w:r>
    <w:r w:rsidR="002752F7" w:rsidRPr="00505161">
      <w:rPr>
        <w:rFonts w:ascii="Tahoma" w:hAnsi="Tahoma"/>
        <w:bCs/>
        <w:color w:val="7F7F7F" w:themeColor="text1" w:themeTint="80"/>
        <w:sz w:val="16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8902" w14:textId="37D9E15F" w:rsidR="002752F7" w:rsidRPr="00505161" w:rsidRDefault="00C501DB" w:rsidP="00C501DB">
    <w:pPr>
      <w:pStyle w:val="Footer"/>
      <w:pBdr>
        <w:top w:val="single" w:sz="4" w:space="1" w:color="7F7F7F" w:themeColor="text1" w:themeTint="80"/>
      </w:pBdr>
      <w:tabs>
        <w:tab w:val="clear" w:pos="4513"/>
        <w:tab w:val="clear" w:pos="9026"/>
        <w:tab w:val="right" w:pos="10348"/>
      </w:tabs>
      <w:rPr>
        <w:rFonts w:ascii="Arial" w:hAnsi="Arial"/>
        <w:sz w:val="20"/>
        <w:szCs w:val="22"/>
        <w:lang w:val="en-GB"/>
      </w:rPr>
    </w:pPr>
    <w:r>
      <w:rPr>
        <w:rFonts w:ascii="Tahoma" w:hAnsi="Tahoma"/>
        <w:color w:val="7F7F7F" w:themeColor="text1" w:themeTint="80"/>
        <w:sz w:val="16"/>
      </w:rPr>
      <w:t>MTFJ</w:t>
    </w:r>
    <w:r w:rsidR="001866B5" w:rsidRPr="00EA5ECB">
      <w:rPr>
        <w:rFonts w:ascii="Tahoma" w:hAnsi="Tahoma"/>
        <w:color w:val="7F7F7F" w:themeColor="text1" w:themeTint="80"/>
        <w:sz w:val="16"/>
      </w:rPr>
      <w:t xml:space="preserve"> </w:t>
    </w:r>
    <w:r w:rsidR="00A7601F">
      <w:rPr>
        <w:rFonts w:ascii="Tahoma" w:hAnsi="Tahoma"/>
        <w:color w:val="7F7F7F" w:themeColor="text1" w:themeTint="80"/>
        <w:sz w:val="16"/>
      </w:rPr>
      <w:t>Funding Agreement</w:t>
    </w:r>
    <w:r w:rsidR="001866B5" w:rsidRPr="00E16203">
      <w:rPr>
        <w:rFonts w:ascii="Tahoma" w:hAnsi="Tahoma"/>
        <w:color w:val="7F7F7F" w:themeColor="text1" w:themeTint="80"/>
        <w:sz w:val="16"/>
      </w:rPr>
      <w:t xml:space="preserve"> </w:t>
    </w:r>
    <w:r w:rsidR="001866B5" w:rsidRPr="00EA5ECB">
      <w:rPr>
        <w:rFonts w:ascii="Tahoma" w:hAnsi="Tahoma"/>
        <w:color w:val="7F7F7F" w:themeColor="text1" w:themeTint="80"/>
        <w:sz w:val="16"/>
      </w:rPr>
      <w:t xml:space="preserve">| </w:t>
    </w:r>
    <w:r w:rsidR="002908E8">
      <w:rPr>
        <w:rFonts w:ascii="Tahoma" w:hAnsi="Tahoma"/>
        <w:color w:val="7F7F7F" w:themeColor="text1" w:themeTint="80"/>
        <w:sz w:val="16"/>
      </w:rPr>
      <w:t>July</w:t>
    </w:r>
    <w:r w:rsidR="001866B5">
      <w:rPr>
        <w:rFonts w:ascii="Tahoma" w:hAnsi="Tahoma"/>
        <w:color w:val="7F7F7F" w:themeColor="text1" w:themeTint="80"/>
        <w:sz w:val="16"/>
      </w:rPr>
      <w:t xml:space="preserve"> 202</w:t>
    </w:r>
    <w:r w:rsidR="002908E8">
      <w:rPr>
        <w:rFonts w:ascii="Tahoma" w:hAnsi="Tahoma"/>
        <w:color w:val="7F7F7F" w:themeColor="text1" w:themeTint="80"/>
        <w:sz w:val="16"/>
      </w:rPr>
      <w:t>2</w:t>
    </w:r>
    <w:r w:rsidR="002752F7">
      <w:rPr>
        <w:rFonts w:ascii="Tahoma" w:hAnsi="Tahoma"/>
        <w:color w:val="7F7F7F" w:themeColor="text1" w:themeTint="80"/>
        <w:sz w:val="16"/>
        <w:szCs w:val="20"/>
      </w:rPr>
      <w:tab/>
    </w:r>
    <w:r w:rsidR="002752F7" w:rsidRPr="00505161">
      <w:rPr>
        <w:rFonts w:ascii="Tahoma" w:hAnsi="Tahoma"/>
        <w:color w:val="7F7F7F" w:themeColor="text1" w:themeTint="80"/>
        <w:sz w:val="16"/>
        <w:szCs w:val="20"/>
      </w:rPr>
      <w:t xml:space="preserve">Page </w:t>
    </w:r>
    <w:r w:rsidR="002752F7" w:rsidRPr="00505161">
      <w:rPr>
        <w:rFonts w:ascii="Tahoma" w:hAnsi="Tahoma"/>
        <w:bCs/>
        <w:color w:val="7F7F7F" w:themeColor="text1" w:themeTint="80"/>
        <w:sz w:val="16"/>
        <w:szCs w:val="20"/>
      </w:rPr>
      <w:fldChar w:fldCharType="begin"/>
    </w:r>
    <w:r w:rsidR="002752F7" w:rsidRPr="00505161">
      <w:rPr>
        <w:rFonts w:ascii="Tahoma" w:hAnsi="Tahoma"/>
        <w:bCs/>
        <w:color w:val="7F7F7F" w:themeColor="text1" w:themeTint="80"/>
        <w:sz w:val="16"/>
        <w:szCs w:val="20"/>
      </w:rPr>
      <w:instrText xml:space="preserve"> PAGE  \* Arabic  \* MERGEFORMAT </w:instrText>
    </w:r>
    <w:r w:rsidR="002752F7" w:rsidRPr="00505161">
      <w:rPr>
        <w:rFonts w:ascii="Tahoma" w:hAnsi="Tahoma"/>
        <w:bCs/>
        <w:color w:val="7F7F7F" w:themeColor="text1" w:themeTint="80"/>
        <w:sz w:val="16"/>
        <w:szCs w:val="20"/>
      </w:rPr>
      <w:fldChar w:fldCharType="separate"/>
    </w:r>
    <w:r w:rsidR="00973355">
      <w:rPr>
        <w:rFonts w:ascii="Tahoma" w:hAnsi="Tahoma"/>
        <w:bCs/>
        <w:noProof/>
        <w:color w:val="7F7F7F" w:themeColor="text1" w:themeTint="80"/>
        <w:sz w:val="16"/>
        <w:szCs w:val="20"/>
      </w:rPr>
      <w:t>1</w:t>
    </w:r>
    <w:r w:rsidR="002752F7" w:rsidRPr="00505161">
      <w:rPr>
        <w:rFonts w:ascii="Tahoma" w:hAnsi="Tahoma"/>
        <w:bCs/>
        <w:color w:val="7F7F7F" w:themeColor="text1" w:themeTint="80"/>
        <w:sz w:val="16"/>
        <w:szCs w:val="20"/>
      </w:rPr>
      <w:fldChar w:fldCharType="end"/>
    </w:r>
    <w:r w:rsidR="002752F7" w:rsidRPr="00505161">
      <w:rPr>
        <w:rFonts w:ascii="Tahoma" w:hAnsi="Tahoma"/>
        <w:color w:val="7F7F7F" w:themeColor="text1" w:themeTint="80"/>
        <w:sz w:val="16"/>
        <w:szCs w:val="20"/>
      </w:rPr>
      <w:t xml:space="preserve"> of </w:t>
    </w:r>
    <w:r w:rsidR="002752F7" w:rsidRPr="00505161">
      <w:rPr>
        <w:rFonts w:ascii="Tahoma" w:hAnsi="Tahoma"/>
        <w:bCs/>
        <w:color w:val="7F7F7F" w:themeColor="text1" w:themeTint="80"/>
        <w:sz w:val="16"/>
        <w:szCs w:val="20"/>
      </w:rPr>
      <w:fldChar w:fldCharType="begin"/>
    </w:r>
    <w:r w:rsidR="002752F7" w:rsidRPr="00505161">
      <w:rPr>
        <w:rFonts w:ascii="Tahoma" w:hAnsi="Tahoma"/>
        <w:bCs/>
        <w:color w:val="7F7F7F" w:themeColor="text1" w:themeTint="80"/>
        <w:sz w:val="16"/>
        <w:szCs w:val="20"/>
      </w:rPr>
      <w:instrText xml:space="preserve"> NUMPAGES  \* Arabic  \* MERGEFORMAT </w:instrText>
    </w:r>
    <w:r w:rsidR="002752F7" w:rsidRPr="00505161">
      <w:rPr>
        <w:rFonts w:ascii="Tahoma" w:hAnsi="Tahoma"/>
        <w:bCs/>
        <w:color w:val="7F7F7F" w:themeColor="text1" w:themeTint="80"/>
        <w:sz w:val="16"/>
        <w:szCs w:val="20"/>
      </w:rPr>
      <w:fldChar w:fldCharType="separate"/>
    </w:r>
    <w:r w:rsidR="00973355">
      <w:rPr>
        <w:rFonts w:ascii="Tahoma" w:hAnsi="Tahoma"/>
        <w:bCs/>
        <w:noProof/>
        <w:color w:val="7F7F7F" w:themeColor="text1" w:themeTint="80"/>
        <w:sz w:val="16"/>
        <w:szCs w:val="20"/>
      </w:rPr>
      <w:t>2</w:t>
    </w:r>
    <w:r w:rsidR="002752F7" w:rsidRPr="00505161">
      <w:rPr>
        <w:rFonts w:ascii="Tahoma" w:hAnsi="Tahoma"/>
        <w:bCs/>
        <w:color w:val="7F7F7F" w:themeColor="text1" w:themeTint="80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79102" w14:textId="77777777" w:rsidR="000F7AE8" w:rsidRDefault="000F7AE8" w:rsidP="00E1220C">
      <w:r>
        <w:separator/>
      </w:r>
    </w:p>
  </w:footnote>
  <w:footnote w:type="continuationSeparator" w:id="0">
    <w:p w14:paraId="1A5EE078" w14:textId="77777777" w:rsidR="000F7AE8" w:rsidRDefault="000F7AE8" w:rsidP="00E12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4682063"/>
      <w:docPartObj>
        <w:docPartGallery w:val="Watermarks"/>
        <w:docPartUnique/>
      </w:docPartObj>
    </w:sdtPr>
    <w:sdtContent>
      <w:p w14:paraId="36D20B15" w14:textId="435A4679" w:rsidR="009E4473" w:rsidRDefault="00000000">
        <w:pPr>
          <w:pStyle w:val="Header"/>
        </w:pPr>
        <w:r>
          <w:rPr>
            <w:noProof/>
            <w:lang w:val="en-US"/>
          </w:rPr>
          <w:pict w14:anchorId="135517E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7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4325"/>
    <w:multiLevelType w:val="hybridMultilevel"/>
    <w:tmpl w:val="4544BE1A"/>
    <w:lvl w:ilvl="0" w:tplc="1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9F3435"/>
    <w:multiLevelType w:val="hybridMultilevel"/>
    <w:tmpl w:val="3BFCA7A8"/>
    <w:lvl w:ilvl="0" w:tplc="4FCA6F92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A56F1D"/>
    <w:multiLevelType w:val="hybridMultilevel"/>
    <w:tmpl w:val="F834A900"/>
    <w:lvl w:ilvl="0" w:tplc="1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6C1063"/>
    <w:multiLevelType w:val="hybridMultilevel"/>
    <w:tmpl w:val="9146D34E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B86CE2"/>
    <w:multiLevelType w:val="hybridMultilevel"/>
    <w:tmpl w:val="B8F882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54913"/>
    <w:multiLevelType w:val="hybridMultilevel"/>
    <w:tmpl w:val="57DCED0A"/>
    <w:lvl w:ilvl="0" w:tplc="4FCA6F92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6C0EB4"/>
    <w:multiLevelType w:val="hybridMultilevel"/>
    <w:tmpl w:val="D182DF5E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783E9C"/>
    <w:multiLevelType w:val="hybridMultilevel"/>
    <w:tmpl w:val="3596474C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A61754"/>
    <w:multiLevelType w:val="hybridMultilevel"/>
    <w:tmpl w:val="3AE60EF2"/>
    <w:lvl w:ilvl="0" w:tplc="4FCA6F92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B717C9A"/>
    <w:multiLevelType w:val="hybridMultilevel"/>
    <w:tmpl w:val="18B66576"/>
    <w:lvl w:ilvl="0" w:tplc="136699E4">
      <w:start w:val="1"/>
      <w:numFmt w:val="bullet"/>
      <w:pStyle w:val="BodyText-Bullet2"/>
      <w:lvlText w:val="o"/>
      <w:lvlJc w:val="left"/>
      <w:pPr>
        <w:tabs>
          <w:tab w:val="num" w:pos="1871"/>
        </w:tabs>
        <w:ind w:left="1871" w:hanging="170"/>
      </w:pPr>
      <w:rPr>
        <w:rFonts w:ascii="Courier New" w:hAnsi="Courier New" w:hint="default"/>
      </w:rPr>
    </w:lvl>
    <w:lvl w:ilvl="1" w:tplc="8B3E57BA">
      <w:start w:val="1"/>
      <w:numFmt w:val="bullet"/>
      <w:lvlText w:val="o"/>
      <w:lvlJc w:val="left"/>
      <w:pPr>
        <w:tabs>
          <w:tab w:val="num" w:pos="1440"/>
        </w:tabs>
        <w:ind w:left="1440" w:hanging="249"/>
      </w:pPr>
      <w:rPr>
        <w:rFonts w:ascii="Courier New" w:hAnsi="Courier New" w:hint="default"/>
      </w:rPr>
    </w:lvl>
    <w:lvl w:ilvl="2" w:tplc="300EE0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62D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5C2E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F24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563D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A2D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B6D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1334D"/>
    <w:multiLevelType w:val="hybridMultilevel"/>
    <w:tmpl w:val="82C2B20E"/>
    <w:lvl w:ilvl="0" w:tplc="1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A457A9"/>
    <w:multiLevelType w:val="hybridMultilevel"/>
    <w:tmpl w:val="5F082E3E"/>
    <w:lvl w:ilvl="0" w:tplc="1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ED32C34"/>
    <w:multiLevelType w:val="hybridMultilevel"/>
    <w:tmpl w:val="FABE16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80853"/>
    <w:multiLevelType w:val="hybridMultilevel"/>
    <w:tmpl w:val="F7AC06F6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13344"/>
    <w:multiLevelType w:val="hybridMultilevel"/>
    <w:tmpl w:val="CF5A44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F2942"/>
    <w:multiLevelType w:val="hybridMultilevel"/>
    <w:tmpl w:val="14BCF720"/>
    <w:lvl w:ilvl="0" w:tplc="1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9740A6E"/>
    <w:multiLevelType w:val="hybridMultilevel"/>
    <w:tmpl w:val="8F042AB8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1831C39"/>
    <w:multiLevelType w:val="hybridMultilevel"/>
    <w:tmpl w:val="E0BE6952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9745079"/>
    <w:multiLevelType w:val="hybridMultilevel"/>
    <w:tmpl w:val="0A687A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52D1F"/>
    <w:multiLevelType w:val="hybridMultilevel"/>
    <w:tmpl w:val="5E2C2A52"/>
    <w:lvl w:ilvl="0" w:tplc="E92E3276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A3529"/>
    <w:multiLevelType w:val="hybridMultilevel"/>
    <w:tmpl w:val="3B082DF0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3051C29"/>
    <w:multiLevelType w:val="hybridMultilevel"/>
    <w:tmpl w:val="14FC7280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6507314"/>
    <w:multiLevelType w:val="hybridMultilevel"/>
    <w:tmpl w:val="33E2B2FA"/>
    <w:lvl w:ilvl="0" w:tplc="4FCA6F92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84E74DB"/>
    <w:multiLevelType w:val="hybridMultilevel"/>
    <w:tmpl w:val="EA5665FA"/>
    <w:lvl w:ilvl="0" w:tplc="89BEA95E">
      <w:start w:val="1"/>
      <w:numFmt w:val="bullet"/>
      <w:pStyle w:val="BodyText-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FB0906"/>
    <w:multiLevelType w:val="hybridMultilevel"/>
    <w:tmpl w:val="AAAC1F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F3521"/>
    <w:multiLevelType w:val="hybridMultilevel"/>
    <w:tmpl w:val="2262582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61358"/>
    <w:multiLevelType w:val="hybridMultilevel"/>
    <w:tmpl w:val="ACE4266A"/>
    <w:lvl w:ilvl="0" w:tplc="4FCA6F92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7AE4035"/>
    <w:multiLevelType w:val="hybridMultilevel"/>
    <w:tmpl w:val="BFCA56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65F72"/>
    <w:multiLevelType w:val="hybridMultilevel"/>
    <w:tmpl w:val="0464D2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84E91"/>
    <w:multiLevelType w:val="hybridMultilevel"/>
    <w:tmpl w:val="CFBAC9FA"/>
    <w:lvl w:ilvl="0" w:tplc="4FCA6F9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AC13BCF"/>
    <w:multiLevelType w:val="hybridMultilevel"/>
    <w:tmpl w:val="75B89C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45A43"/>
    <w:multiLevelType w:val="hybridMultilevel"/>
    <w:tmpl w:val="96129974"/>
    <w:lvl w:ilvl="0" w:tplc="803050E6">
      <w:start w:val="1"/>
      <w:numFmt w:val="bullet"/>
      <w:pStyle w:val="BodyText-Bullet1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sz w:val="16"/>
        <w:szCs w:val="16"/>
      </w:rPr>
    </w:lvl>
    <w:lvl w:ilvl="1" w:tplc="123C0436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  <w:sz w:val="16"/>
        <w:szCs w:val="16"/>
      </w:rPr>
    </w:lvl>
    <w:lvl w:ilvl="2" w:tplc="FC6684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25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D22D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A0A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06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876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7EE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0428D"/>
    <w:multiLevelType w:val="hybridMultilevel"/>
    <w:tmpl w:val="D2989A8E"/>
    <w:lvl w:ilvl="0" w:tplc="1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0AE0549"/>
    <w:multiLevelType w:val="hybridMultilevel"/>
    <w:tmpl w:val="D62034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10929"/>
    <w:multiLevelType w:val="hybridMultilevel"/>
    <w:tmpl w:val="2F16E5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53391"/>
    <w:multiLevelType w:val="hybridMultilevel"/>
    <w:tmpl w:val="F250A308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64024197">
    <w:abstractNumId w:val="9"/>
  </w:num>
  <w:num w:numId="2" w16cid:durableId="431125744">
    <w:abstractNumId w:val="31"/>
  </w:num>
  <w:num w:numId="3" w16cid:durableId="2136674671">
    <w:abstractNumId w:val="19"/>
  </w:num>
  <w:num w:numId="4" w16cid:durableId="681319137">
    <w:abstractNumId w:val="6"/>
  </w:num>
  <w:num w:numId="5" w16cid:durableId="2119641165">
    <w:abstractNumId w:val="29"/>
  </w:num>
  <w:num w:numId="6" w16cid:durableId="870263742">
    <w:abstractNumId w:val="22"/>
  </w:num>
  <w:num w:numId="7" w16cid:durableId="371537404">
    <w:abstractNumId w:val="5"/>
  </w:num>
  <w:num w:numId="8" w16cid:durableId="47651459">
    <w:abstractNumId w:val="1"/>
  </w:num>
  <w:num w:numId="9" w16cid:durableId="280457594">
    <w:abstractNumId w:val="26"/>
  </w:num>
  <w:num w:numId="10" w16cid:durableId="749237260">
    <w:abstractNumId w:val="0"/>
  </w:num>
  <w:num w:numId="11" w16cid:durableId="742336042">
    <w:abstractNumId w:val="17"/>
  </w:num>
  <w:num w:numId="12" w16cid:durableId="1988821267">
    <w:abstractNumId w:val="13"/>
  </w:num>
  <w:num w:numId="13" w16cid:durableId="281419644">
    <w:abstractNumId w:val="20"/>
  </w:num>
  <w:num w:numId="14" w16cid:durableId="2074501379">
    <w:abstractNumId w:val="16"/>
  </w:num>
  <w:num w:numId="15" w16cid:durableId="2028168738">
    <w:abstractNumId w:val="10"/>
  </w:num>
  <w:num w:numId="16" w16cid:durableId="1686446547">
    <w:abstractNumId w:val="35"/>
  </w:num>
  <w:num w:numId="17" w16cid:durableId="1308318954">
    <w:abstractNumId w:val="32"/>
  </w:num>
  <w:num w:numId="18" w16cid:durableId="1301226358">
    <w:abstractNumId w:val="15"/>
  </w:num>
  <w:num w:numId="19" w16cid:durableId="1684476803">
    <w:abstractNumId w:val="27"/>
  </w:num>
  <w:num w:numId="20" w16cid:durableId="765423393">
    <w:abstractNumId w:val="2"/>
  </w:num>
  <w:num w:numId="21" w16cid:durableId="1391273459">
    <w:abstractNumId w:val="12"/>
  </w:num>
  <w:num w:numId="22" w16cid:durableId="524558829">
    <w:abstractNumId w:val="24"/>
  </w:num>
  <w:num w:numId="23" w16cid:durableId="1270510011">
    <w:abstractNumId w:val="14"/>
  </w:num>
  <w:num w:numId="24" w16cid:durableId="2093118081">
    <w:abstractNumId w:val="8"/>
  </w:num>
  <w:num w:numId="25" w16cid:durableId="42869015">
    <w:abstractNumId w:val="3"/>
  </w:num>
  <w:num w:numId="26" w16cid:durableId="265965161">
    <w:abstractNumId w:val="34"/>
  </w:num>
  <w:num w:numId="27" w16cid:durableId="202014162">
    <w:abstractNumId w:val="18"/>
  </w:num>
  <w:num w:numId="28" w16cid:durableId="251356667">
    <w:abstractNumId w:val="30"/>
  </w:num>
  <w:num w:numId="29" w16cid:durableId="1435511719">
    <w:abstractNumId w:val="28"/>
  </w:num>
  <w:num w:numId="30" w16cid:durableId="329258681">
    <w:abstractNumId w:val="21"/>
  </w:num>
  <w:num w:numId="31" w16cid:durableId="522060026">
    <w:abstractNumId w:val="11"/>
  </w:num>
  <w:num w:numId="32" w16cid:durableId="864947290">
    <w:abstractNumId w:val="4"/>
  </w:num>
  <w:num w:numId="33" w16cid:durableId="1848058807">
    <w:abstractNumId w:val="7"/>
  </w:num>
  <w:num w:numId="34" w16cid:durableId="1000307765">
    <w:abstractNumId w:val="25"/>
  </w:num>
  <w:num w:numId="35" w16cid:durableId="1257404302">
    <w:abstractNumId w:val="23"/>
  </w:num>
  <w:num w:numId="36" w16cid:durableId="2064088192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EC9"/>
    <w:rsid w:val="000002DD"/>
    <w:rsid w:val="00001D0A"/>
    <w:rsid w:val="0000389C"/>
    <w:rsid w:val="0001174D"/>
    <w:rsid w:val="00012BC8"/>
    <w:rsid w:val="000178B1"/>
    <w:rsid w:val="000207FE"/>
    <w:rsid w:val="000240B8"/>
    <w:rsid w:val="0002674E"/>
    <w:rsid w:val="00034ED8"/>
    <w:rsid w:val="00037AD9"/>
    <w:rsid w:val="00042FF6"/>
    <w:rsid w:val="00051116"/>
    <w:rsid w:val="00063C03"/>
    <w:rsid w:val="000665AB"/>
    <w:rsid w:val="000737DA"/>
    <w:rsid w:val="00074901"/>
    <w:rsid w:val="00082385"/>
    <w:rsid w:val="0008465C"/>
    <w:rsid w:val="00093CC3"/>
    <w:rsid w:val="000A6AC4"/>
    <w:rsid w:val="000B6632"/>
    <w:rsid w:val="000D4ABA"/>
    <w:rsid w:val="000E25F9"/>
    <w:rsid w:val="000E4546"/>
    <w:rsid w:val="000F57FA"/>
    <w:rsid w:val="000F7A57"/>
    <w:rsid w:val="000F7AE8"/>
    <w:rsid w:val="00111834"/>
    <w:rsid w:val="0012353D"/>
    <w:rsid w:val="0012371B"/>
    <w:rsid w:val="00123A80"/>
    <w:rsid w:val="00125709"/>
    <w:rsid w:val="00133CC2"/>
    <w:rsid w:val="00141893"/>
    <w:rsid w:val="00143489"/>
    <w:rsid w:val="00143699"/>
    <w:rsid w:val="00146FDA"/>
    <w:rsid w:val="001477FE"/>
    <w:rsid w:val="001629B1"/>
    <w:rsid w:val="00163007"/>
    <w:rsid w:val="001739D1"/>
    <w:rsid w:val="00176D1B"/>
    <w:rsid w:val="001866B5"/>
    <w:rsid w:val="00187B98"/>
    <w:rsid w:val="00190DC8"/>
    <w:rsid w:val="00190DCA"/>
    <w:rsid w:val="001925A0"/>
    <w:rsid w:val="00195926"/>
    <w:rsid w:val="001966EB"/>
    <w:rsid w:val="001A3666"/>
    <w:rsid w:val="001A448D"/>
    <w:rsid w:val="001A47CF"/>
    <w:rsid w:val="001B0EC4"/>
    <w:rsid w:val="001B12DA"/>
    <w:rsid w:val="001B1F55"/>
    <w:rsid w:val="001B2A7B"/>
    <w:rsid w:val="001B4494"/>
    <w:rsid w:val="001B77A1"/>
    <w:rsid w:val="001D4A1E"/>
    <w:rsid w:val="001E257B"/>
    <w:rsid w:val="001E5BDD"/>
    <w:rsid w:val="001E6870"/>
    <w:rsid w:val="001E6C4B"/>
    <w:rsid w:val="001F25A9"/>
    <w:rsid w:val="00201340"/>
    <w:rsid w:val="00204029"/>
    <w:rsid w:val="002060FC"/>
    <w:rsid w:val="00207A50"/>
    <w:rsid w:val="00214F7B"/>
    <w:rsid w:val="00221D24"/>
    <w:rsid w:val="0022504C"/>
    <w:rsid w:val="002305A9"/>
    <w:rsid w:val="00232E86"/>
    <w:rsid w:val="002351D5"/>
    <w:rsid w:val="00240907"/>
    <w:rsid w:val="00241620"/>
    <w:rsid w:val="00241922"/>
    <w:rsid w:val="00242A28"/>
    <w:rsid w:val="00250ECF"/>
    <w:rsid w:val="00251D1C"/>
    <w:rsid w:val="002752F7"/>
    <w:rsid w:val="00277D51"/>
    <w:rsid w:val="002908E8"/>
    <w:rsid w:val="00290FA0"/>
    <w:rsid w:val="002924E9"/>
    <w:rsid w:val="002B0153"/>
    <w:rsid w:val="002B1B58"/>
    <w:rsid w:val="002B2880"/>
    <w:rsid w:val="002B3597"/>
    <w:rsid w:val="002B6F72"/>
    <w:rsid w:val="002B7FF9"/>
    <w:rsid w:val="002D16FB"/>
    <w:rsid w:val="002D1F83"/>
    <w:rsid w:val="002D39B0"/>
    <w:rsid w:val="002D4559"/>
    <w:rsid w:val="002E268F"/>
    <w:rsid w:val="002E5DCD"/>
    <w:rsid w:val="002F682B"/>
    <w:rsid w:val="003021AE"/>
    <w:rsid w:val="003043CF"/>
    <w:rsid w:val="00306AA6"/>
    <w:rsid w:val="00311E6E"/>
    <w:rsid w:val="00317A1F"/>
    <w:rsid w:val="003242A4"/>
    <w:rsid w:val="003415F8"/>
    <w:rsid w:val="00350C77"/>
    <w:rsid w:val="00355531"/>
    <w:rsid w:val="00356128"/>
    <w:rsid w:val="00362F66"/>
    <w:rsid w:val="003673CB"/>
    <w:rsid w:val="00381263"/>
    <w:rsid w:val="003832EE"/>
    <w:rsid w:val="003A14BF"/>
    <w:rsid w:val="003A5FAD"/>
    <w:rsid w:val="003A7714"/>
    <w:rsid w:val="003B3254"/>
    <w:rsid w:val="003B568F"/>
    <w:rsid w:val="003C28C7"/>
    <w:rsid w:val="003E1BEF"/>
    <w:rsid w:val="003E30AD"/>
    <w:rsid w:val="003E5B16"/>
    <w:rsid w:val="003F2E6E"/>
    <w:rsid w:val="00404C34"/>
    <w:rsid w:val="00414C69"/>
    <w:rsid w:val="0042659B"/>
    <w:rsid w:val="004320D3"/>
    <w:rsid w:val="00435C2B"/>
    <w:rsid w:val="00436512"/>
    <w:rsid w:val="00440C0C"/>
    <w:rsid w:val="00441498"/>
    <w:rsid w:val="00457C18"/>
    <w:rsid w:val="004650B2"/>
    <w:rsid w:val="0047342F"/>
    <w:rsid w:val="004809E5"/>
    <w:rsid w:val="004813C4"/>
    <w:rsid w:val="004937D2"/>
    <w:rsid w:val="004A6955"/>
    <w:rsid w:val="004B052F"/>
    <w:rsid w:val="004B34E5"/>
    <w:rsid w:val="004B48AA"/>
    <w:rsid w:val="004C4BDA"/>
    <w:rsid w:val="004E0138"/>
    <w:rsid w:val="004E092D"/>
    <w:rsid w:val="004F38E2"/>
    <w:rsid w:val="005010D0"/>
    <w:rsid w:val="00505161"/>
    <w:rsid w:val="005107B4"/>
    <w:rsid w:val="005141E4"/>
    <w:rsid w:val="00530ADF"/>
    <w:rsid w:val="00530ECA"/>
    <w:rsid w:val="00541BBC"/>
    <w:rsid w:val="00554524"/>
    <w:rsid w:val="005564C2"/>
    <w:rsid w:val="00562ABF"/>
    <w:rsid w:val="00565F4A"/>
    <w:rsid w:val="00567641"/>
    <w:rsid w:val="005729A9"/>
    <w:rsid w:val="00576D02"/>
    <w:rsid w:val="00580033"/>
    <w:rsid w:val="005849AD"/>
    <w:rsid w:val="005852F6"/>
    <w:rsid w:val="0058559E"/>
    <w:rsid w:val="005856F4"/>
    <w:rsid w:val="0059281E"/>
    <w:rsid w:val="0059315C"/>
    <w:rsid w:val="00596758"/>
    <w:rsid w:val="005975E3"/>
    <w:rsid w:val="005A0460"/>
    <w:rsid w:val="005A694F"/>
    <w:rsid w:val="005A6CAD"/>
    <w:rsid w:val="005B073E"/>
    <w:rsid w:val="005B2BD7"/>
    <w:rsid w:val="005B4134"/>
    <w:rsid w:val="005C20E9"/>
    <w:rsid w:val="005C3367"/>
    <w:rsid w:val="005C5C30"/>
    <w:rsid w:val="005F01FA"/>
    <w:rsid w:val="005F1193"/>
    <w:rsid w:val="005F7462"/>
    <w:rsid w:val="00613A7A"/>
    <w:rsid w:val="00624850"/>
    <w:rsid w:val="0063004C"/>
    <w:rsid w:val="00631DB6"/>
    <w:rsid w:val="00643247"/>
    <w:rsid w:val="00650A9F"/>
    <w:rsid w:val="00661C9E"/>
    <w:rsid w:val="0067211F"/>
    <w:rsid w:val="00676094"/>
    <w:rsid w:val="0068320C"/>
    <w:rsid w:val="006905B3"/>
    <w:rsid w:val="006A15EE"/>
    <w:rsid w:val="006A384C"/>
    <w:rsid w:val="006A78DA"/>
    <w:rsid w:val="006B02CA"/>
    <w:rsid w:val="006B345D"/>
    <w:rsid w:val="006B54F2"/>
    <w:rsid w:val="006C3BA4"/>
    <w:rsid w:val="006C6A1A"/>
    <w:rsid w:val="006C70BD"/>
    <w:rsid w:val="006D3383"/>
    <w:rsid w:val="006D75FD"/>
    <w:rsid w:val="006E3920"/>
    <w:rsid w:val="006E3ED2"/>
    <w:rsid w:val="006F06B9"/>
    <w:rsid w:val="00703458"/>
    <w:rsid w:val="00703FCD"/>
    <w:rsid w:val="007047D6"/>
    <w:rsid w:val="00711794"/>
    <w:rsid w:val="0071193C"/>
    <w:rsid w:val="007130CF"/>
    <w:rsid w:val="007143A2"/>
    <w:rsid w:val="00715D5A"/>
    <w:rsid w:val="00725EB6"/>
    <w:rsid w:val="00731C3C"/>
    <w:rsid w:val="00733E9D"/>
    <w:rsid w:val="007377B4"/>
    <w:rsid w:val="00740BCE"/>
    <w:rsid w:val="00740C0B"/>
    <w:rsid w:val="00750C8E"/>
    <w:rsid w:val="00751435"/>
    <w:rsid w:val="00754687"/>
    <w:rsid w:val="0075705E"/>
    <w:rsid w:val="007666CD"/>
    <w:rsid w:val="00771740"/>
    <w:rsid w:val="007831AE"/>
    <w:rsid w:val="00792EB2"/>
    <w:rsid w:val="007931A2"/>
    <w:rsid w:val="0079625E"/>
    <w:rsid w:val="007A1E3E"/>
    <w:rsid w:val="007A287A"/>
    <w:rsid w:val="007C2996"/>
    <w:rsid w:val="007C5BD6"/>
    <w:rsid w:val="007D11FE"/>
    <w:rsid w:val="007D7FDE"/>
    <w:rsid w:val="007F1C76"/>
    <w:rsid w:val="007F6CA3"/>
    <w:rsid w:val="007F7305"/>
    <w:rsid w:val="008114F8"/>
    <w:rsid w:val="00825E25"/>
    <w:rsid w:val="0083313D"/>
    <w:rsid w:val="008527B6"/>
    <w:rsid w:val="00855D5F"/>
    <w:rsid w:val="00856B96"/>
    <w:rsid w:val="00856F58"/>
    <w:rsid w:val="00860ADE"/>
    <w:rsid w:val="00861DE2"/>
    <w:rsid w:val="00870AB1"/>
    <w:rsid w:val="008722FC"/>
    <w:rsid w:val="00874A53"/>
    <w:rsid w:val="008812A8"/>
    <w:rsid w:val="00895C03"/>
    <w:rsid w:val="008A1196"/>
    <w:rsid w:val="008A1DD5"/>
    <w:rsid w:val="008A25BA"/>
    <w:rsid w:val="008A6B46"/>
    <w:rsid w:val="008C5C1C"/>
    <w:rsid w:val="008C5D5D"/>
    <w:rsid w:val="008D549A"/>
    <w:rsid w:val="008E0FCF"/>
    <w:rsid w:val="008F4502"/>
    <w:rsid w:val="008F7333"/>
    <w:rsid w:val="008F7CDF"/>
    <w:rsid w:val="009009EC"/>
    <w:rsid w:val="009226B6"/>
    <w:rsid w:val="00931403"/>
    <w:rsid w:val="00934D55"/>
    <w:rsid w:val="00937AA2"/>
    <w:rsid w:val="00960141"/>
    <w:rsid w:val="00964AF1"/>
    <w:rsid w:val="00973019"/>
    <w:rsid w:val="00973355"/>
    <w:rsid w:val="00991290"/>
    <w:rsid w:val="00991EBE"/>
    <w:rsid w:val="00996BD6"/>
    <w:rsid w:val="009A42D1"/>
    <w:rsid w:val="009B43A8"/>
    <w:rsid w:val="009C1664"/>
    <w:rsid w:val="009C4A06"/>
    <w:rsid w:val="009D2DD8"/>
    <w:rsid w:val="009D4B22"/>
    <w:rsid w:val="009E30ED"/>
    <w:rsid w:val="009E4473"/>
    <w:rsid w:val="009E47CB"/>
    <w:rsid w:val="009E75C3"/>
    <w:rsid w:val="009F032C"/>
    <w:rsid w:val="009F5D92"/>
    <w:rsid w:val="00A0400C"/>
    <w:rsid w:val="00A16A6F"/>
    <w:rsid w:val="00A22AAA"/>
    <w:rsid w:val="00A321B8"/>
    <w:rsid w:val="00A3441B"/>
    <w:rsid w:val="00A35222"/>
    <w:rsid w:val="00A35D71"/>
    <w:rsid w:val="00A4736B"/>
    <w:rsid w:val="00A5094E"/>
    <w:rsid w:val="00A54DB1"/>
    <w:rsid w:val="00A66609"/>
    <w:rsid w:val="00A7601F"/>
    <w:rsid w:val="00A80BEB"/>
    <w:rsid w:val="00AA1EA5"/>
    <w:rsid w:val="00AB05B0"/>
    <w:rsid w:val="00AB0A9B"/>
    <w:rsid w:val="00AB3B9D"/>
    <w:rsid w:val="00AB419E"/>
    <w:rsid w:val="00AB41CA"/>
    <w:rsid w:val="00AD4265"/>
    <w:rsid w:val="00AD45D1"/>
    <w:rsid w:val="00AD57BE"/>
    <w:rsid w:val="00AE1B9F"/>
    <w:rsid w:val="00AF4C7B"/>
    <w:rsid w:val="00AF66DC"/>
    <w:rsid w:val="00B2545F"/>
    <w:rsid w:val="00B31C94"/>
    <w:rsid w:val="00B360F2"/>
    <w:rsid w:val="00B4059E"/>
    <w:rsid w:val="00B5645E"/>
    <w:rsid w:val="00B60FD6"/>
    <w:rsid w:val="00B746FB"/>
    <w:rsid w:val="00B814D1"/>
    <w:rsid w:val="00B96156"/>
    <w:rsid w:val="00B96217"/>
    <w:rsid w:val="00BA3AEA"/>
    <w:rsid w:val="00BA7D6D"/>
    <w:rsid w:val="00BB2344"/>
    <w:rsid w:val="00BC0398"/>
    <w:rsid w:val="00BC0646"/>
    <w:rsid w:val="00BC656C"/>
    <w:rsid w:val="00BD72C0"/>
    <w:rsid w:val="00BD7833"/>
    <w:rsid w:val="00BE185C"/>
    <w:rsid w:val="00BF348A"/>
    <w:rsid w:val="00BF5AD0"/>
    <w:rsid w:val="00BF70D1"/>
    <w:rsid w:val="00C01252"/>
    <w:rsid w:val="00C103CD"/>
    <w:rsid w:val="00C1206B"/>
    <w:rsid w:val="00C12B76"/>
    <w:rsid w:val="00C22C6C"/>
    <w:rsid w:val="00C2334E"/>
    <w:rsid w:val="00C25C02"/>
    <w:rsid w:val="00C266F8"/>
    <w:rsid w:val="00C30B50"/>
    <w:rsid w:val="00C30D36"/>
    <w:rsid w:val="00C31065"/>
    <w:rsid w:val="00C3159A"/>
    <w:rsid w:val="00C34034"/>
    <w:rsid w:val="00C42B0F"/>
    <w:rsid w:val="00C501DB"/>
    <w:rsid w:val="00C54D0A"/>
    <w:rsid w:val="00C5548C"/>
    <w:rsid w:val="00C5691B"/>
    <w:rsid w:val="00C57DA3"/>
    <w:rsid w:val="00C6031A"/>
    <w:rsid w:val="00C63374"/>
    <w:rsid w:val="00C6439C"/>
    <w:rsid w:val="00C6708D"/>
    <w:rsid w:val="00C670C3"/>
    <w:rsid w:val="00C764E5"/>
    <w:rsid w:val="00C8130B"/>
    <w:rsid w:val="00C91850"/>
    <w:rsid w:val="00CA1041"/>
    <w:rsid w:val="00CA2D80"/>
    <w:rsid w:val="00CA75EB"/>
    <w:rsid w:val="00CB727E"/>
    <w:rsid w:val="00CB76E9"/>
    <w:rsid w:val="00CD14B5"/>
    <w:rsid w:val="00CD1F40"/>
    <w:rsid w:val="00CD2EF0"/>
    <w:rsid w:val="00CD73DD"/>
    <w:rsid w:val="00CE0D42"/>
    <w:rsid w:val="00CF2F93"/>
    <w:rsid w:val="00CF666A"/>
    <w:rsid w:val="00D02751"/>
    <w:rsid w:val="00D0307E"/>
    <w:rsid w:val="00D03F33"/>
    <w:rsid w:val="00D06163"/>
    <w:rsid w:val="00D0683C"/>
    <w:rsid w:val="00D11529"/>
    <w:rsid w:val="00D15692"/>
    <w:rsid w:val="00D16B0E"/>
    <w:rsid w:val="00D27306"/>
    <w:rsid w:val="00D33812"/>
    <w:rsid w:val="00D36016"/>
    <w:rsid w:val="00D4377D"/>
    <w:rsid w:val="00D447EF"/>
    <w:rsid w:val="00D4577E"/>
    <w:rsid w:val="00D477B7"/>
    <w:rsid w:val="00D47BCA"/>
    <w:rsid w:val="00D56854"/>
    <w:rsid w:val="00D64733"/>
    <w:rsid w:val="00D65EC9"/>
    <w:rsid w:val="00D80A63"/>
    <w:rsid w:val="00D83497"/>
    <w:rsid w:val="00D8611D"/>
    <w:rsid w:val="00DA0267"/>
    <w:rsid w:val="00DA43CA"/>
    <w:rsid w:val="00DA575F"/>
    <w:rsid w:val="00DB074A"/>
    <w:rsid w:val="00DB099F"/>
    <w:rsid w:val="00DC771F"/>
    <w:rsid w:val="00DD56C1"/>
    <w:rsid w:val="00DD75CB"/>
    <w:rsid w:val="00DD7B2B"/>
    <w:rsid w:val="00DF1E82"/>
    <w:rsid w:val="00DF3ECF"/>
    <w:rsid w:val="00DF5AD6"/>
    <w:rsid w:val="00E00FD9"/>
    <w:rsid w:val="00E0135C"/>
    <w:rsid w:val="00E02029"/>
    <w:rsid w:val="00E04E3F"/>
    <w:rsid w:val="00E05534"/>
    <w:rsid w:val="00E1220C"/>
    <w:rsid w:val="00E131D7"/>
    <w:rsid w:val="00E21405"/>
    <w:rsid w:val="00E27CE7"/>
    <w:rsid w:val="00E324D4"/>
    <w:rsid w:val="00E35D0E"/>
    <w:rsid w:val="00E36E2E"/>
    <w:rsid w:val="00E46C91"/>
    <w:rsid w:val="00E476F8"/>
    <w:rsid w:val="00E516D4"/>
    <w:rsid w:val="00E56DA9"/>
    <w:rsid w:val="00E61831"/>
    <w:rsid w:val="00E73C1D"/>
    <w:rsid w:val="00E82DC4"/>
    <w:rsid w:val="00E86FDA"/>
    <w:rsid w:val="00E94D22"/>
    <w:rsid w:val="00EA3520"/>
    <w:rsid w:val="00EC3EA6"/>
    <w:rsid w:val="00EC66E5"/>
    <w:rsid w:val="00ED12AB"/>
    <w:rsid w:val="00ED373F"/>
    <w:rsid w:val="00ED569E"/>
    <w:rsid w:val="00EE1BC0"/>
    <w:rsid w:val="00EF3048"/>
    <w:rsid w:val="00EF511E"/>
    <w:rsid w:val="00F03A78"/>
    <w:rsid w:val="00F03E63"/>
    <w:rsid w:val="00F0637E"/>
    <w:rsid w:val="00F367C4"/>
    <w:rsid w:val="00F37DE2"/>
    <w:rsid w:val="00F41F90"/>
    <w:rsid w:val="00F423C1"/>
    <w:rsid w:val="00F449FA"/>
    <w:rsid w:val="00F5441E"/>
    <w:rsid w:val="00F76E46"/>
    <w:rsid w:val="00F91B4D"/>
    <w:rsid w:val="00F95D22"/>
    <w:rsid w:val="00FA5768"/>
    <w:rsid w:val="00FA714D"/>
    <w:rsid w:val="00FB28BB"/>
    <w:rsid w:val="00FC21B0"/>
    <w:rsid w:val="00FC66D3"/>
    <w:rsid w:val="00FC694B"/>
    <w:rsid w:val="00FC702D"/>
    <w:rsid w:val="00FC704F"/>
    <w:rsid w:val="00FC7E82"/>
    <w:rsid w:val="00FD0985"/>
    <w:rsid w:val="00FD585C"/>
    <w:rsid w:val="00FE6B5C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8DB09"/>
  <w15:docId w15:val="{2A8CAE43-E220-46A7-8DA2-F405EC23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65EC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aliases w:val="GDC-Heading1"/>
    <w:basedOn w:val="Normal"/>
    <w:next w:val="BlockText"/>
    <w:link w:val="Heading1Char"/>
    <w:qFormat/>
    <w:rsid w:val="00D65EC9"/>
    <w:pPr>
      <w:keepNext/>
      <w:spacing w:before="120" w:after="120"/>
      <w:outlineLvl w:val="0"/>
    </w:pPr>
    <w:rPr>
      <w:rFonts w:ascii="Arial Bold" w:hAnsi="Arial Bold" w:cs="Arial"/>
      <w:b/>
      <w:color w:val="365F91"/>
      <w:spacing w:val="40"/>
      <w:kern w:val="28"/>
      <w:sz w:val="72"/>
      <w:szCs w:val="72"/>
    </w:rPr>
  </w:style>
  <w:style w:type="paragraph" w:styleId="Heading2">
    <w:name w:val="heading 2"/>
    <w:aliases w:val="GDC-Heading2"/>
    <w:basedOn w:val="Heading1"/>
    <w:next w:val="Normal"/>
    <w:link w:val="Heading2Char"/>
    <w:qFormat/>
    <w:rsid w:val="009C4A06"/>
    <w:pPr>
      <w:tabs>
        <w:tab w:val="left" w:pos="709"/>
      </w:tabs>
      <w:spacing w:before="360" w:after="240"/>
      <w:outlineLvl w:val="1"/>
    </w:pPr>
    <w:rPr>
      <w:b w:val="0"/>
      <w:color w:val="7F7F7F" w:themeColor="text1" w:themeTint="80"/>
      <w:sz w:val="36"/>
      <w:szCs w:val="44"/>
      <w:lang w:val="en-GB"/>
    </w:rPr>
  </w:style>
  <w:style w:type="paragraph" w:styleId="Heading3">
    <w:name w:val="heading 3"/>
    <w:aliases w:val="GDC-Heading3"/>
    <w:basedOn w:val="Heading2"/>
    <w:next w:val="Normal"/>
    <w:link w:val="Heading3Char"/>
    <w:qFormat/>
    <w:rsid w:val="009A42D1"/>
    <w:pPr>
      <w:spacing w:before="240" w:after="120"/>
      <w:ind w:left="709"/>
      <w:outlineLvl w:val="2"/>
    </w:pPr>
    <w:rPr>
      <w:bCs/>
      <w:color w:val="595959" w:themeColor="text1" w:themeTint="A6"/>
      <w:spacing w:val="20"/>
      <w:sz w:val="22"/>
      <w:szCs w:val="22"/>
    </w:rPr>
  </w:style>
  <w:style w:type="paragraph" w:styleId="Heading4">
    <w:name w:val="heading 4"/>
    <w:aliases w:val="GDC-Heading4"/>
    <w:basedOn w:val="Heading3"/>
    <w:next w:val="Normal"/>
    <w:link w:val="Heading4Char"/>
    <w:qFormat/>
    <w:rsid w:val="008C5C1C"/>
    <w:pPr>
      <w:numPr>
        <w:ilvl w:val="3"/>
      </w:numPr>
      <w:spacing w:before="120"/>
      <w:ind w:left="709"/>
      <w:jc w:val="both"/>
      <w:outlineLvl w:val="3"/>
    </w:pPr>
    <w:rPr>
      <w:rFonts w:ascii="Arial" w:eastAsia="Batang" w:hAnsi="Arial"/>
      <w:b/>
      <w:color w:val="auto"/>
      <w:spacing w:val="0"/>
      <w:sz w:val="18"/>
      <w:szCs w:val="18"/>
    </w:rPr>
  </w:style>
  <w:style w:type="paragraph" w:styleId="Heading5">
    <w:name w:val="heading 5"/>
    <w:basedOn w:val="Heading4"/>
    <w:next w:val="Normal"/>
    <w:link w:val="Heading5Char"/>
    <w:qFormat/>
    <w:rsid w:val="00E21405"/>
    <w:pPr>
      <w:numPr>
        <w:ilvl w:val="4"/>
      </w:numPr>
      <w:spacing w:after="0"/>
      <w:ind w:left="709"/>
      <w:outlineLvl w:val="4"/>
    </w:pPr>
    <w:rPr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GDC-Heading1 Char"/>
    <w:basedOn w:val="DefaultParagraphFont"/>
    <w:link w:val="Heading1"/>
    <w:rsid w:val="00D65EC9"/>
    <w:rPr>
      <w:rFonts w:ascii="Arial Bold" w:eastAsia="Times New Roman" w:hAnsi="Arial Bold" w:cs="Arial"/>
      <w:b/>
      <w:color w:val="365F91"/>
      <w:spacing w:val="40"/>
      <w:kern w:val="28"/>
      <w:sz w:val="72"/>
      <w:szCs w:val="72"/>
    </w:rPr>
  </w:style>
  <w:style w:type="character" w:customStyle="1" w:styleId="Heading2Char">
    <w:name w:val="Heading 2 Char"/>
    <w:aliases w:val="GDC-Heading2 Char"/>
    <w:basedOn w:val="DefaultParagraphFont"/>
    <w:link w:val="Heading2"/>
    <w:rsid w:val="009C4A06"/>
    <w:rPr>
      <w:rFonts w:ascii="Arial Bold" w:eastAsia="Times New Roman" w:hAnsi="Arial Bold" w:cs="Arial"/>
      <w:color w:val="7F7F7F" w:themeColor="text1" w:themeTint="80"/>
      <w:spacing w:val="40"/>
      <w:kern w:val="28"/>
      <w:sz w:val="36"/>
      <w:szCs w:val="44"/>
      <w:lang w:val="en-GB"/>
    </w:rPr>
  </w:style>
  <w:style w:type="character" w:customStyle="1" w:styleId="Heading3Char">
    <w:name w:val="Heading 3 Char"/>
    <w:aliases w:val="GDC-Heading3 Char"/>
    <w:basedOn w:val="DefaultParagraphFont"/>
    <w:link w:val="Heading3"/>
    <w:rsid w:val="009A42D1"/>
    <w:rPr>
      <w:rFonts w:ascii="Arial Bold" w:eastAsia="Times New Roman" w:hAnsi="Arial Bold" w:cs="Arial"/>
      <w:bCs/>
      <w:color w:val="595959" w:themeColor="text1" w:themeTint="A6"/>
      <w:spacing w:val="20"/>
      <w:kern w:val="28"/>
      <w:lang w:val="en-GB"/>
    </w:rPr>
  </w:style>
  <w:style w:type="character" w:customStyle="1" w:styleId="Heading4Char">
    <w:name w:val="Heading 4 Char"/>
    <w:aliases w:val="GDC-Heading4 Char"/>
    <w:basedOn w:val="DefaultParagraphFont"/>
    <w:link w:val="Heading4"/>
    <w:rsid w:val="008C5C1C"/>
    <w:rPr>
      <w:rFonts w:ascii="Arial" w:eastAsia="Batang" w:hAnsi="Arial" w:cs="Arial"/>
      <w:bCs/>
      <w:kern w:val="28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E21405"/>
    <w:rPr>
      <w:rFonts w:ascii="Arial" w:eastAsia="Batang" w:hAnsi="Arial" w:cs="Arial"/>
      <w:bCs/>
      <w:color w:val="000000" w:themeColor="text1"/>
      <w:kern w:val="28"/>
      <w:sz w:val="18"/>
      <w:szCs w:val="16"/>
    </w:rPr>
  </w:style>
  <w:style w:type="paragraph" w:styleId="BodyText">
    <w:name w:val="Body Text"/>
    <w:basedOn w:val="BlockText"/>
    <w:link w:val="BodyTextChar"/>
    <w:rsid w:val="00F91B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120"/>
      <w:ind w:left="794" w:right="-108"/>
      <w:jc w:val="both"/>
    </w:pPr>
    <w:rPr>
      <w:rFonts w:ascii="Arial" w:eastAsia="Times New Roman" w:hAnsi="Arial" w:cs="Arial"/>
      <w:i w:val="0"/>
      <w:iCs w:val="0"/>
      <w:color w:val="auto"/>
      <w:sz w:val="18"/>
      <w:szCs w:val="16"/>
    </w:rPr>
  </w:style>
  <w:style w:type="character" w:customStyle="1" w:styleId="BodyTextChar">
    <w:name w:val="Body Text Char"/>
    <w:basedOn w:val="DefaultParagraphFont"/>
    <w:link w:val="BodyText"/>
    <w:rsid w:val="00F91B4D"/>
    <w:rPr>
      <w:rFonts w:ascii="Arial" w:eastAsia="Times New Roman" w:hAnsi="Arial" w:cs="Arial"/>
      <w:sz w:val="18"/>
      <w:szCs w:val="16"/>
    </w:rPr>
  </w:style>
  <w:style w:type="paragraph" w:customStyle="1" w:styleId="BodyText-Table">
    <w:name w:val="Body Text - Table"/>
    <w:basedOn w:val="Normal"/>
    <w:link w:val="BodyText-TableChar"/>
    <w:rsid w:val="00125709"/>
    <w:pPr>
      <w:spacing w:after="60"/>
      <w:ind w:left="72"/>
      <w:jc w:val="both"/>
    </w:pPr>
    <w:rPr>
      <w:rFonts w:ascii="Arial" w:hAnsi="Arial" w:cs="Arial"/>
      <w:color w:val="000000"/>
      <w:sz w:val="18"/>
      <w:szCs w:val="18"/>
      <w:lang w:val="en-GB"/>
    </w:rPr>
  </w:style>
  <w:style w:type="paragraph" w:customStyle="1" w:styleId="BodyText-Bullet1">
    <w:name w:val="Body Text - Bullet1"/>
    <w:basedOn w:val="BodyText"/>
    <w:rsid w:val="00856B96"/>
    <w:pPr>
      <w:numPr>
        <w:numId w:val="2"/>
      </w:numPr>
      <w:spacing w:before="0" w:after="0"/>
      <w:ind w:right="0"/>
    </w:pPr>
  </w:style>
  <w:style w:type="paragraph" w:customStyle="1" w:styleId="BodyText-Bullet2">
    <w:name w:val="Body Text - Bullet2"/>
    <w:basedOn w:val="BodyText"/>
    <w:rsid w:val="00D65EC9"/>
    <w:pPr>
      <w:numPr>
        <w:numId w:val="1"/>
      </w:numPr>
      <w:tabs>
        <w:tab w:val="clear" w:pos="1871"/>
        <w:tab w:val="num" w:pos="360"/>
      </w:tabs>
      <w:spacing w:before="0"/>
      <w:ind w:left="794" w:firstLine="0"/>
    </w:pPr>
  </w:style>
  <w:style w:type="character" w:customStyle="1" w:styleId="BodyText-TableChar">
    <w:name w:val="Body Text - Table Char"/>
    <w:link w:val="BodyText-Table"/>
    <w:rsid w:val="00125709"/>
    <w:rPr>
      <w:rFonts w:ascii="Arial" w:eastAsia="Times New Roman" w:hAnsi="Arial" w:cs="Arial"/>
      <w:color w:val="000000"/>
      <w:sz w:val="18"/>
      <w:szCs w:val="18"/>
      <w:lang w:val="en-GB"/>
    </w:rPr>
  </w:style>
  <w:style w:type="paragraph" w:customStyle="1" w:styleId="BodyText-Bullet">
    <w:name w:val="Body Text-Bullet"/>
    <w:basedOn w:val="BodyText-Header"/>
    <w:qFormat/>
    <w:rsid w:val="007F1C76"/>
    <w:pPr>
      <w:numPr>
        <w:numId w:val="35"/>
      </w:numPr>
      <w:ind w:left="1560"/>
    </w:pPr>
    <w:rPr>
      <w:lang w:val="en-GB"/>
    </w:rPr>
  </w:style>
  <w:style w:type="paragraph" w:styleId="BlockText">
    <w:name w:val="Block Text"/>
    <w:basedOn w:val="Normal"/>
    <w:uiPriority w:val="99"/>
    <w:semiHidden/>
    <w:unhideWhenUsed/>
    <w:rsid w:val="00D65E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344"/>
    <w:pPr>
      <w:widowControl w:val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44"/>
    <w:rPr>
      <w:rFonts w:ascii="Tahoma" w:hAnsi="Tahoma" w:cs="Tahoma"/>
      <w:sz w:val="16"/>
      <w:szCs w:val="1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3441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EF3048"/>
    <w:pPr>
      <w:tabs>
        <w:tab w:val="left" w:pos="880"/>
        <w:tab w:val="right" w:leader="dot" w:pos="9781"/>
      </w:tabs>
      <w:spacing w:after="100"/>
      <w:ind w:left="220"/>
    </w:pPr>
    <w:rPr>
      <w:rFonts w:asciiTheme="minorHAnsi" w:hAnsiTheme="minorHAnsi" w:cstheme="minorHAnsi"/>
      <w:b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54DB1"/>
    <w:pPr>
      <w:tabs>
        <w:tab w:val="left" w:pos="567"/>
        <w:tab w:val="left" w:pos="709"/>
        <w:tab w:val="left" w:pos="1100"/>
        <w:tab w:val="right" w:leader="dot" w:pos="9781"/>
      </w:tabs>
      <w:spacing w:after="100"/>
      <w:ind w:left="709"/>
    </w:pPr>
    <w:rPr>
      <w:rFonts w:asciiTheme="minorHAnsi" w:hAnsiTheme="minorHAnsi" w:cstheme="minorHAnsi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4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22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20C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122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20C"/>
    <w:rPr>
      <w:rFonts w:ascii="Times New Roman" w:eastAsia="Times New Roman" w:hAnsi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7D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7DA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7DA3"/>
    <w:rPr>
      <w:vertAlign w:val="superscript"/>
    </w:rPr>
  </w:style>
  <w:style w:type="paragraph" w:customStyle="1" w:styleId="Default">
    <w:name w:val="Default"/>
    <w:rsid w:val="00473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47342F"/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12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-Header">
    <w:name w:val="Body Text - Header"/>
    <w:basedOn w:val="BodyText"/>
    <w:qFormat/>
    <w:rsid w:val="009C4A06"/>
    <w:pPr>
      <w:keepNext/>
      <w:tabs>
        <w:tab w:val="left" w:pos="709"/>
      </w:tabs>
      <w:spacing w:before="0" w:after="0"/>
      <w:ind w:left="720" w:right="0"/>
      <w:outlineLvl w:val="2"/>
    </w:pPr>
    <w:rPr>
      <w:sz w:val="20"/>
    </w:rPr>
  </w:style>
  <w:style w:type="table" w:customStyle="1" w:styleId="GridTable5Dark-Accent11">
    <w:name w:val="Grid Table 5 Dark - Accent 11"/>
    <w:basedOn w:val="TableNormal"/>
    <w:uiPriority w:val="50"/>
    <w:rsid w:val="00207A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1">
    <w:name w:val="Grid Table 5 Dark1"/>
    <w:basedOn w:val="TableNormal"/>
    <w:uiPriority w:val="50"/>
    <w:rsid w:val="005852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96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21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21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">
    <w:name w:val="Normal 1"/>
    <w:basedOn w:val="Heading3"/>
    <w:link w:val="Normal1Char"/>
    <w:qFormat/>
    <w:rsid w:val="004320D3"/>
    <w:pPr>
      <w:ind w:left="567" w:hanging="567"/>
    </w:pPr>
    <w:rPr>
      <w:rFonts w:ascii="Arial" w:eastAsia="Batang" w:hAnsi="Arial"/>
      <w:b/>
      <w:color w:val="auto"/>
      <w:spacing w:val="0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1925A0"/>
  </w:style>
  <w:style w:type="character" w:customStyle="1" w:styleId="Normal1Char">
    <w:name w:val="Normal 1 Char"/>
    <w:basedOn w:val="Heading3Char"/>
    <w:link w:val="Normal1"/>
    <w:rsid w:val="004320D3"/>
    <w:rPr>
      <w:rFonts w:ascii="Arial" w:eastAsia="Batang" w:hAnsi="Arial" w:cs="Arial"/>
      <w:b/>
      <w:bCs/>
      <w:color w:val="595959" w:themeColor="text1" w:themeTint="A6"/>
      <w:spacing w:val="20"/>
      <w:kern w:val="28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74A5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190DCA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mended_x0020_date xmlns="1db05010-43a3-46da-b494-73496d0e5420" xsi:nil="true"/>
    <Adoption_x0020_date xmlns="1db05010-43a3-46da-b494-73496d0e5420">2019-03-31T11:00:00+00:00</Adoption_x0020_date>
    <Expiry_x0020_date xmlns="1db05010-43a3-46da-b494-73496d0e5420">2021-03-31T11:00:00+00:00</Expiry_x0020_date>
    <Policy_x0020_type xmlns="1db05010-43a3-46da-b494-73496d0e5420">Internal</Policy_x0020_type>
    <Cat_x002e_ xmlns="1db05010-43a3-46da-b494-73496d0e5420">Policy</Cat_x002e_>
    <File_x0020_Ref xmlns="1db05010-43a3-46da-b494-73496d0e5420">tba</File_x0020_Ref>
    <Superceeded_x0020_by_x0020__x0028_link_x0029_ xmlns="1db05010-43a3-46da-b494-73496d0e5420">
      <Url xsi:nil="true"/>
      <Description xsi:nil="true"/>
    </Superceeded_x0020_by_x0020__x0028_link_x0029_>
    <Status xmlns="1db05010-43a3-46da-b494-73496d0e5420">Adopted</Status>
    <Dept_x002e_ xmlns="1db05010-43a3-46da-b494-73496d0e5420">Corporate Services</Dept_x002e_>
    <Comments xmlns="1db05010-43a3-46da-b494-73496d0e5420">Supercedes previous Staff Development &amp; Education Policy</Comments>
    <Function xmlns="1db05010-43a3-46da-b494-73496d0e5420">HR</Func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2963FDC80204A96D294C03DC302CB" ma:contentTypeVersion="11" ma:contentTypeDescription="Create a new document." ma:contentTypeScope="" ma:versionID="6ef2856629962ad87df0b160ec17adea">
  <xsd:schema xmlns:xsd="http://www.w3.org/2001/XMLSchema" xmlns:xs="http://www.w3.org/2001/XMLSchema" xmlns:p="http://schemas.microsoft.com/office/2006/metadata/properties" xmlns:ns1="1db05010-43a3-46da-b494-73496d0e5420" targetNamespace="http://schemas.microsoft.com/office/2006/metadata/properties" ma:root="true" ma:fieldsID="2ca72b5667f737f7ad9805eea2d8f1c5" ns1:_="">
    <xsd:import namespace="1db05010-43a3-46da-b494-73496d0e5420"/>
    <xsd:element name="properties">
      <xsd:complexType>
        <xsd:sequence>
          <xsd:element name="documentManagement">
            <xsd:complexType>
              <xsd:all>
                <xsd:element ref="ns1:Cat_x002e_"/>
                <xsd:element ref="ns1:Policy_x0020_type"/>
                <xsd:element ref="ns1:Status" minOccurs="0"/>
                <xsd:element ref="ns1:Adoption_x0020_date" minOccurs="0"/>
                <xsd:element ref="ns1:Amended_x0020_date" minOccurs="0"/>
                <xsd:element ref="ns1:Expiry_x0020_date" minOccurs="0"/>
                <xsd:element ref="ns1:Dept_x002e_"/>
                <xsd:element ref="ns1:Comments" minOccurs="0"/>
                <xsd:element ref="ns1:File_x0020_Ref"/>
                <xsd:element ref="ns1:Superceeded_x0020_by_x0020__x0028_link_x0029_" minOccurs="0"/>
                <xsd:element ref="ns1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05010-43a3-46da-b494-73496d0e5420" elementFormDefault="qualified">
    <xsd:import namespace="http://schemas.microsoft.com/office/2006/documentManagement/types"/>
    <xsd:import namespace="http://schemas.microsoft.com/office/infopath/2007/PartnerControls"/>
    <xsd:element name="Cat_x002e_" ma:index="0" ma:displayName="Cat." ma:default="Policy" ma:format="Dropdown" ma:internalName="Cat_x002e_">
      <xsd:simpleType>
        <xsd:restriction base="dms:Choice">
          <xsd:enumeration value="Policy"/>
          <xsd:enumeration value="Bylaw"/>
          <xsd:enumeration value="Guidelines"/>
          <xsd:enumeration value="Strategy"/>
          <xsd:enumeration value="Model General Bylaw"/>
          <xsd:enumeration value="Procedure"/>
        </xsd:restriction>
      </xsd:simpleType>
    </xsd:element>
    <xsd:element name="Policy_x0020_type" ma:index="3" ma:displayName="Policy type" ma:default="Public" ma:format="Dropdown" ma:internalName="Policy_x0020_type">
      <xsd:simpleType>
        <xsd:restriction base="dms:Choice">
          <xsd:enumeration value="Public"/>
          <xsd:enumeration value="Internal"/>
        </xsd:restriction>
      </xsd:simpleType>
    </xsd:element>
    <xsd:element name="Status" ma:index="4" nillable="true" ma:displayName="Status" ma:default="Adopted" ma:format="Dropdown" ma:internalName="Status">
      <xsd:simpleType>
        <xsd:restriction base="dms:Choice">
          <xsd:enumeration value="Adopted"/>
          <xsd:enumeration value="DRAFT"/>
          <xsd:enumeration value="Superseded"/>
        </xsd:restriction>
      </xsd:simpleType>
    </xsd:element>
    <xsd:element name="Adoption_x0020_date" ma:index="5" nillable="true" ma:displayName="First adopted" ma:format="DateOnly" ma:internalName="Adoption_x0020_date">
      <xsd:simpleType>
        <xsd:restriction base="dms:DateTime"/>
      </xsd:simpleType>
    </xsd:element>
    <xsd:element name="Amended_x0020_date" ma:index="6" nillable="true" ma:displayName="Last amended" ma:format="DateOnly" ma:internalName="Amended_x0020_date">
      <xsd:simpleType>
        <xsd:restriction base="dms:DateTime"/>
      </xsd:simpleType>
    </xsd:element>
    <xsd:element name="Expiry_x0020_date" ma:index="7" nillable="true" ma:displayName="Review due" ma:format="DateOnly" ma:internalName="Expiry_x0020_date">
      <xsd:simpleType>
        <xsd:restriction base="dms:DateTime"/>
      </xsd:simpleType>
    </xsd:element>
    <xsd:element name="Dept_x002e_" ma:index="14" ma:displayName="Dept." ma:description="Departmental responsibility" ma:format="Dropdown" ma:internalName="Dept_x002e_">
      <xsd:simpleType>
        <xsd:restriction base="dms:Choice">
          <xsd:enumeration value="Assets &amp; Engineering"/>
          <xsd:enumeration value="CEO"/>
          <xsd:enumeration value="Community Development"/>
          <xsd:enumeration value="Corporate Services"/>
          <xsd:enumeration value="Environmental Services"/>
        </xsd:restriction>
      </xsd:simpleType>
    </xsd:element>
    <xsd:element name="Comments" ma:index="15" nillable="true" ma:displayName="Comments" ma:internalName="Comments">
      <xsd:simpleType>
        <xsd:restriction base="dms:Text">
          <xsd:maxLength value="255"/>
        </xsd:restriction>
      </xsd:simpleType>
    </xsd:element>
    <xsd:element name="File_x0020_Ref" ma:index="16" ma:displayName="File Ref" ma:description="File reference" ma:internalName="File_x0020_Ref">
      <xsd:simpleType>
        <xsd:restriction base="dms:Text">
          <xsd:maxLength value="10"/>
        </xsd:restriction>
      </xsd:simpleType>
    </xsd:element>
    <xsd:element name="Superceeded_x0020_by_x0020__x0028_link_x0029_" ma:index="17" nillable="true" ma:displayName="Superceeded by (link)" ma:format="Image" ma:internalName="Superceeded_x0020_by_x0020__x0028_link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unction" ma:index="18" nillable="true" ma:displayName="Function" ma:format="Dropdown" ma:internalName="Function">
      <xsd:simpleType>
        <xsd:restriction base="dms:Choice">
          <xsd:enumeration value="HR"/>
          <xsd:enumeration value="H&amp;S"/>
          <xsd:enumeration value="WR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2546B-43C4-4B82-862F-29EF4EBB0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A118FB-6BFB-403A-AA3A-F6890F3F854F}">
  <ds:schemaRefs>
    <ds:schemaRef ds:uri="http://schemas.microsoft.com/office/2006/metadata/properties"/>
    <ds:schemaRef ds:uri="http://schemas.microsoft.com/office/infopath/2007/PartnerControls"/>
    <ds:schemaRef ds:uri="1db05010-43a3-46da-b494-73496d0e5420"/>
  </ds:schemaRefs>
</ds:datastoreItem>
</file>

<file path=customXml/itemProps3.xml><?xml version="1.0" encoding="utf-8"?>
<ds:datastoreItem xmlns:ds="http://schemas.openxmlformats.org/officeDocument/2006/customXml" ds:itemID="{88691775-8A65-4009-AC9B-33B888FDE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05010-43a3-46da-b494-73496d0e5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7AB23D-8EF9-40E2-BF9C-C375826A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2209</Characters>
  <Application>Microsoft Office Word</Application>
  <DocSecurity>0</DocSecurity>
  <Lines>59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Development and Education Policy</vt:lpstr>
    </vt:vector>
  </TitlesOfParts>
  <Company>Grey District Council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Development and Education Policy</dc:title>
  <dc:creator>Gemma Trezise</dc:creator>
  <cp:lastModifiedBy>Rebecca McElrea</cp:lastModifiedBy>
  <cp:revision>2</cp:revision>
  <cp:lastPrinted>2020-08-23T22:02:00Z</cp:lastPrinted>
  <dcterms:created xsi:type="dcterms:W3CDTF">2024-02-07T02:09:00Z</dcterms:created>
  <dcterms:modified xsi:type="dcterms:W3CDTF">2024-02-07T02:09:00Z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0x0101001FB2963FDC80204A96D294C03DC302CB</vt:lpwstr>
  </property>
</Properties>
</file>